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7D" w:rsidRPr="003A15FD" w:rsidRDefault="00B66A7D" w:rsidP="00F970C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СОКАЛЬСЬКА МІСЬКА РАДА ЛЬВІВСЬКОЇ ОБЛАСТІ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B66A7D" w:rsidRPr="00542CAF" w:rsidRDefault="00B66A7D" w:rsidP="00B66A7D">
      <w:pPr>
        <w:spacing w:after="28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CAF">
        <w:rPr>
          <w:rFonts w:ascii="Times New Roman" w:eastAsia="Times New Roman" w:hAnsi="Times New Roman"/>
          <w:b/>
          <w:i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:rsidR="00B66A7D" w:rsidRPr="00542CAF" w:rsidRDefault="00032BD5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м.Сокаль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«12</w:t>
      </w:r>
      <w:bookmarkStart w:id="0" w:name="_GoBack"/>
      <w:bookmarkEnd w:id="0"/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</w:rPr>
        <w:t>вересня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 2024 року</w:t>
      </w:r>
    </w:p>
    <w:p w:rsidR="00B66A7D" w:rsidRPr="00542CAF" w:rsidRDefault="00B66A7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76"/>
        <w:gridCol w:w="2955"/>
        <w:gridCol w:w="6040"/>
      </w:tblGrid>
      <w:tr w:rsidR="00B66A7D" w:rsidRPr="00542CAF" w:rsidTr="00B66A7D">
        <w:trPr>
          <w:trHeight w:val="180"/>
        </w:trPr>
        <w:tc>
          <w:tcPr>
            <w:tcW w:w="9571" w:type="dxa"/>
            <w:gridSpan w:val="3"/>
          </w:tcPr>
          <w:p w:rsidR="00B66A7D" w:rsidRPr="00542CAF" w:rsidRDefault="00B16AAB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F51E11" w:rsidRPr="00F51E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Експлуатаційне утримання, поточний ремонт ділянки дороги по </w:t>
            </w:r>
            <w:proofErr w:type="spellStart"/>
            <w:r w:rsidR="00F51E11" w:rsidRPr="00F51E11">
              <w:rPr>
                <w:rFonts w:ascii="Times New Roman" w:eastAsia="Times New Roman" w:hAnsi="Times New Roman"/>
                <w:b/>
                <w:sz w:val="24"/>
                <w:szCs w:val="24"/>
              </w:rPr>
              <w:t>вул.Крушельницької</w:t>
            </w:r>
            <w:proofErr w:type="spellEnd"/>
            <w:r w:rsidR="00F51E11" w:rsidRPr="00F51E1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F51E11" w:rsidRPr="00F51E11">
              <w:rPr>
                <w:rFonts w:ascii="Times New Roman" w:eastAsia="Times New Roman" w:hAnsi="Times New Roman"/>
                <w:b/>
                <w:sz w:val="24"/>
                <w:szCs w:val="24"/>
              </w:rPr>
              <w:t>м.Сокаль</w:t>
            </w:r>
            <w:proofErr w:type="spellEnd"/>
            <w:r w:rsidR="00F51E11" w:rsidRPr="00F51E11">
              <w:rPr>
                <w:rFonts w:ascii="Times New Roman" w:eastAsia="Times New Roman" w:hAnsi="Times New Roman"/>
                <w:b/>
                <w:sz w:val="24"/>
                <w:szCs w:val="24"/>
              </w:rPr>
              <w:t>, комунальної власності Сокальської міської ради Львівської області</w:t>
            </w:r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2"/>
          </w:tcPr>
          <w:p w:rsidR="00B66A7D" w:rsidRPr="00F970CD" w:rsidRDefault="00B66A7D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Сокальська міська рада Львівської області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Місцезнаходження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 xml:space="preserve">80001, Україна , Львівська обл., місто </w:t>
            </w:r>
            <w:proofErr w:type="spellStart"/>
            <w:r w:rsidRPr="00F970CD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Pr="00F970CD">
              <w:rPr>
                <w:rFonts w:ascii="Times New Roman" w:hAnsi="Times New Roman"/>
                <w:sz w:val="24"/>
                <w:szCs w:val="24"/>
              </w:rPr>
              <w:t>, вулиця Шептицького, будинок 44.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згідно з ЄДРПОУ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26205171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Категорія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lang w:val="uk-UA"/>
              </w:rPr>
            </w:pPr>
            <w:r w:rsidRPr="00F970CD">
              <w:rPr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970CD">
              <w:rPr>
                <w:shd w:val="clear" w:color="auto" w:fill="FFFFFF"/>
                <w:lang w:val="uk-UA"/>
              </w:rPr>
              <w:t>.</w:t>
            </w:r>
          </w:p>
        </w:tc>
      </w:tr>
      <w:tr w:rsidR="00B66A7D" w:rsidRPr="00542CAF" w:rsidTr="0094078E">
        <w:tblPrEx>
          <w:tblLook w:val="04A0" w:firstRow="1" w:lastRow="0" w:firstColumn="1" w:lastColumn="0" w:noHBand="0" w:noVBand="1"/>
        </w:tblPrEx>
        <w:trPr>
          <w:trHeight w:val="3466"/>
        </w:trPr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59" w:type="dxa"/>
          </w:tcPr>
          <w:p w:rsidR="00B66A7D" w:rsidRPr="00F970CD" w:rsidRDefault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061" w:type="dxa"/>
          </w:tcPr>
          <w:p w:rsidR="00B66A7D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B16AAB">
              <w:rPr>
                <w:rFonts w:ascii="Times New Roman" w:hAnsi="Times New Roman"/>
                <w:sz w:val="24"/>
                <w:szCs w:val="24"/>
              </w:rPr>
              <w:t>«</w:t>
            </w:r>
            <w:r w:rsidR="00F51E11" w:rsidRPr="00F51E11">
              <w:rPr>
                <w:rFonts w:ascii="Times New Roman" w:hAnsi="Times New Roman"/>
                <w:sz w:val="24"/>
                <w:szCs w:val="24"/>
              </w:rPr>
              <w:t xml:space="preserve">Експлуатаційне утримання, поточний ремонт ділянки дороги по </w:t>
            </w:r>
            <w:proofErr w:type="spellStart"/>
            <w:r w:rsidR="00F51E11" w:rsidRPr="00F51E11">
              <w:rPr>
                <w:rFonts w:ascii="Times New Roman" w:hAnsi="Times New Roman"/>
                <w:sz w:val="24"/>
                <w:szCs w:val="24"/>
              </w:rPr>
              <w:t>вул.Крушельницької</w:t>
            </w:r>
            <w:proofErr w:type="spellEnd"/>
            <w:r w:rsidR="00F51E11" w:rsidRPr="00F51E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F51E11" w:rsidRPr="00F51E11">
              <w:rPr>
                <w:rFonts w:ascii="Times New Roman" w:hAnsi="Times New Roman"/>
                <w:sz w:val="24"/>
                <w:szCs w:val="24"/>
              </w:rPr>
              <w:t>м.Сокаль</w:t>
            </w:r>
            <w:proofErr w:type="spellEnd"/>
            <w:r w:rsidR="00F51E11" w:rsidRPr="00F51E11">
              <w:rPr>
                <w:rFonts w:ascii="Times New Roman" w:hAnsi="Times New Roman"/>
                <w:sz w:val="24"/>
                <w:szCs w:val="24"/>
              </w:rPr>
              <w:t>, комунальної власності Сокальської міської ради Львівської області</w:t>
            </w:r>
            <w:r w:rsidRPr="00B16A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AAB" w:rsidRPr="00542CAF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(45233142-6 Ремонт доріг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9" w:type="dxa"/>
          </w:tcPr>
          <w:p w:rsidR="00B66A7D" w:rsidRPr="00F970CD" w:rsidRDefault="00B66A7D" w:rsidP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Вид та ідентифікатор процедури закупівлі: </w:t>
            </w:r>
          </w:p>
        </w:tc>
        <w:tc>
          <w:tcPr>
            <w:tcW w:w="606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Відкриті торги (з особливостями) ;</w:t>
            </w:r>
          </w:p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Ідентифікатор закупівлі: </w:t>
            </w:r>
            <w:r w:rsidR="00F33F03" w:rsidRPr="00F33F03">
              <w:rPr>
                <w:rFonts w:ascii="Times New Roman" w:hAnsi="Times New Roman"/>
                <w:sz w:val="24"/>
                <w:szCs w:val="24"/>
              </w:rPr>
              <w:t>UA-2024-09-12-012807-a</w:t>
            </w:r>
            <w:r w:rsidR="00B24C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9" w:type="dxa"/>
          </w:tcPr>
          <w:p w:rsidR="00B66A7D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Розмір бюджетного призначення:</w:t>
            </w:r>
          </w:p>
        </w:tc>
        <w:tc>
          <w:tcPr>
            <w:tcW w:w="6061" w:type="dxa"/>
          </w:tcPr>
          <w:p w:rsidR="00B66A7D" w:rsidRPr="00542CAF" w:rsidRDefault="004D0E25" w:rsidP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B24C85">
              <w:rPr>
                <w:rFonts w:ascii="Times New Roman" w:hAnsi="Times New Roman"/>
                <w:sz w:val="24"/>
                <w:szCs w:val="24"/>
              </w:rPr>
              <w:t>Відповідно до Рішення сесії Сокальської міської  ради Л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 xml:space="preserve">ьвівської області № 1689 від 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03.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09.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2024 року</w:t>
            </w:r>
            <w:r w:rsidR="00B24C85" w:rsidRPr="00B24C85">
              <w:t xml:space="preserve"> 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9" w:type="dxa"/>
          </w:tcPr>
          <w:p w:rsidR="004D0E25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Очікувана вартість та обґрунтування очікуваної вартості </w:t>
            </w:r>
            <w:r w:rsidRPr="00F970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предмета закупівлі: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затвердженого кошторисного розрахунку Рішенням Виконавчого комітету Сокальської міськ</w:t>
            </w:r>
            <w:r w:rsidR="001E67A0">
              <w:rPr>
                <w:rFonts w:ascii="Times New Roman" w:hAnsi="Times New Roman"/>
                <w:sz w:val="24"/>
                <w:szCs w:val="24"/>
              </w:rPr>
              <w:t>о</w:t>
            </w:r>
            <w:r w:rsidR="00F33F03">
              <w:rPr>
                <w:rFonts w:ascii="Times New Roman" w:hAnsi="Times New Roman"/>
                <w:sz w:val="24"/>
                <w:szCs w:val="24"/>
              </w:rPr>
              <w:t>ї ради Львівської області  № 313</w:t>
            </w:r>
            <w:r w:rsidR="001E67A0">
              <w:rPr>
                <w:rFonts w:ascii="Times New Roman" w:hAnsi="Times New Roman"/>
                <w:sz w:val="24"/>
                <w:szCs w:val="24"/>
              </w:rPr>
              <w:t xml:space="preserve"> від 06 вересня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року, очікувана вартість закупівлі складає </w:t>
            </w:r>
            <w:r w:rsidR="00F33F03" w:rsidRPr="00F33F03">
              <w:rPr>
                <w:rFonts w:ascii="Times New Roman" w:hAnsi="Times New Roman"/>
                <w:sz w:val="24"/>
                <w:szCs w:val="24"/>
              </w:rPr>
              <w:t>470 862,76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</w:tr>
      <w:tr w:rsidR="00542CAF" w:rsidRPr="00542CAF" w:rsidTr="00542CAF">
        <w:tblPrEx>
          <w:tblLook w:val="04A0" w:firstRow="1" w:lastRow="0" w:firstColumn="1" w:lastColumn="0" w:noHBand="0" w:noVBand="1"/>
        </w:tblPrEx>
        <w:tc>
          <w:tcPr>
            <w:tcW w:w="552" w:type="dxa"/>
          </w:tcPr>
          <w:p w:rsidR="00542CAF" w:rsidRPr="00542CAF" w:rsidRDefault="00542CAF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2"/>
          </w:tcPr>
          <w:p w:rsidR="00542CAF" w:rsidRPr="00542CAF" w:rsidRDefault="00542CAF" w:rsidP="004D0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технічних, якісних характеристик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Зважаючи на незадовільний техніко-експлуатаційний стан більшості автомобільних доріг, метою є 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Розробник технічного завдання закупівлі та/або ініціатор закупівлі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Ініціатор закупівлі Олійник Олег Романович - Заступник з питань діяльності виконавчих органів;</w:t>
            </w:r>
          </w:p>
          <w:p w:rsidR="00542CAF" w:rsidRPr="00542CAF" w:rsidRDefault="00542CAF" w:rsidP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Інженер-проектувальник </w:t>
            </w:r>
            <w:r w:rsidR="001E67A0">
              <w:rPr>
                <w:rFonts w:ascii="Times New Roman" w:hAnsi="Times New Roman"/>
                <w:sz w:val="24"/>
                <w:szCs w:val="24"/>
              </w:rPr>
              <w:t>Якубовський Володимир Павлович;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Підстава</w:t>
            </w:r>
          </w:p>
        </w:tc>
        <w:tc>
          <w:tcPr>
            <w:tcW w:w="6061" w:type="dxa"/>
          </w:tcPr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 сесії Сокальської міської  ради Львівської області № 1689 від 03.09.2024 року 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Рішенням Виконавчого комітету Сокальської місько</w:t>
            </w:r>
            <w:r w:rsidR="00F33F03">
              <w:rPr>
                <w:rFonts w:ascii="Times New Roman" w:hAnsi="Times New Roman"/>
                <w:sz w:val="24"/>
                <w:szCs w:val="24"/>
              </w:rPr>
              <w:t>ї ради Львівської області  № 313</w:t>
            </w:r>
            <w:r w:rsidRPr="001E67A0">
              <w:rPr>
                <w:rFonts w:ascii="Times New Roman" w:hAnsi="Times New Roman"/>
                <w:sz w:val="24"/>
                <w:szCs w:val="24"/>
              </w:rPr>
              <w:t xml:space="preserve"> від 06 вересня 2024 року</w:t>
            </w:r>
          </w:p>
          <w:p w:rsidR="00542CAF" w:rsidRPr="00542CAF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Службова записка №258 від 11.09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.2024 року.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 w:rsidP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Обсяги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 послуга відповідно до Технічної специфікації;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надання послуг</w:t>
            </w:r>
          </w:p>
        </w:tc>
        <w:tc>
          <w:tcPr>
            <w:tcW w:w="6061" w:type="dxa"/>
          </w:tcPr>
          <w:p w:rsidR="004D0E25" w:rsidRPr="00542CAF" w:rsidRDefault="00F33F03" w:rsidP="00CD31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ділянка</w:t>
            </w:r>
            <w:r w:rsidRPr="00F33F03">
              <w:rPr>
                <w:rFonts w:ascii="Times New Roman" w:hAnsi="Times New Roman"/>
                <w:sz w:val="24"/>
                <w:szCs w:val="24"/>
              </w:rPr>
              <w:t xml:space="preserve"> дороги по </w:t>
            </w:r>
            <w:proofErr w:type="spellStart"/>
            <w:r w:rsidRPr="00F33F03">
              <w:rPr>
                <w:rFonts w:ascii="Times New Roman" w:hAnsi="Times New Roman"/>
                <w:sz w:val="24"/>
                <w:szCs w:val="24"/>
              </w:rPr>
              <w:t>вул.Крушельницької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2CAF" w:rsidRPr="00542CAF">
              <w:rPr>
                <w:rFonts w:ascii="Times New Roman" w:hAnsi="Times New Roman"/>
                <w:sz w:val="24"/>
                <w:szCs w:val="24"/>
              </w:rPr>
              <w:t>м.Сокаль</w:t>
            </w:r>
            <w:proofErr w:type="spellEnd"/>
            <w:r w:rsidR="00542CAF" w:rsidRPr="00542CAF">
              <w:rPr>
                <w:rFonts w:ascii="Times New Roman" w:hAnsi="Times New Roman"/>
                <w:sz w:val="24"/>
                <w:szCs w:val="24"/>
              </w:rPr>
              <w:t>, Львівська обл.;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надання послуг</w:t>
            </w:r>
          </w:p>
        </w:tc>
        <w:tc>
          <w:tcPr>
            <w:tcW w:w="6061" w:type="dxa"/>
          </w:tcPr>
          <w:p w:rsidR="004D0E25" w:rsidRPr="00542CAF" w:rsidRDefault="00542CAF" w:rsidP="00D76C21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76C21">
              <w:rPr>
                <w:rFonts w:ascii="Times New Roman" w:hAnsi="Times New Roman"/>
                <w:sz w:val="24"/>
                <w:szCs w:val="24"/>
              </w:rPr>
              <w:t>листопада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року включно;</w:t>
            </w:r>
          </w:p>
        </w:tc>
      </w:tr>
    </w:tbl>
    <w:p w:rsidR="005A2A06" w:rsidRPr="00542CAF" w:rsidRDefault="005A2A06">
      <w:pPr>
        <w:rPr>
          <w:rFonts w:ascii="Times New Roman" w:hAnsi="Times New Roman"/>
          <w:sz w:val="24"/>
          <w:szCs w:val="24"/>
        </w:rPr>
      </w:pPr>
    </w:p>
    <w:p w:rsidR="00542CAF" w:rsidRPr="00542CAF" w:rsidRDefault="00F970CD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ТЕХНІЧНА СПЕЦИФІКАЦІЯ 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згідно затвердженого кошторисного розрахунку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33F03" w:rsidRPr="00F33F03" w:rsidRDefault="00F33F03" w:rsidP="00F33F0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33F03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F33F0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Експлуатаційне утримання, поточний ремонт ділянки дороги по </w:t>
      </w:r>
      <w:proofErr w:type="spellStart"/>
      <w:r w:rsidRPr="00F33F03">
        <w:rPr>
          <w:rFonts w:ascii="Times New Roman" w:eastAsia="Times New Roman" w:hAnsi="Times New Roman"/>
          <w:b/>
          <w:color w:val="000000"/>
          <w:sz w:val="24"/>
          <w:szCs w:val="24"/>
        </w:rPr>
        <w:t>вул.Крушельницької</w:t>
      </w:r>
      <w:proofErr w:type="spellEnd"/>
      <w:r w:rsidRPr="00F33F0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F33F03">
        <w:rPr>
          <w:rFonts w:ascii="Times New Roman" w:eastAsia="Times New Roman" w:hAnsi="Times New Roman"/>
          <w:b/>
          <w:color w:val="000000"/>
          <w:sz w:val="24"/>
          <w:szCs w:val="24"/>
        </w:rPr>
        <w:t>м.Сокаль</w:t>
      </w:r>
      <w:proofErr w:type="spellEnd"/>
      <w:r w:rsidRPr="00F33F03">
        <w:rPr>
          <w:rFonts w:ascii="Times New Roman" w:eastAsia="Times New Roman" w:hAnsi="Times New Roman"/>
          <w:b/>
          <w:color w:val="000000"/>
          <w:sz w:val="24"/>
          <w:szCs w:val="24"/>
        </w:rPr>
        <w:t>, комунальної власності Сокальської міської ради Львівської області</w:t>
      </w:r>
      <w:r w:rsidRPr="00F33F0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33F03" w:rsidRPr="00F33F03" w:rsidRDefault="00F33F03" w:rsidP="00F33F03">
      <w:pPr>
        <w:rPr>
          <w:rFonts w:ascii="Times New Roman" w:eastAsia="Times New Roman" w:hAnsi="Times New Roman"/>
          <w:b/>
          <w:sz w:val="24"/>
          <w:lang w:eastAsia="ru-RU"/>
        </w:rPr>
      </w:pPr>
      <w:r w:rsidRPr="00F33F03">
        <w:rPr>
          <w:rFonts w:ascii="Times New Roman" w:eastAsia="Times New Roman" w:hAnsi="Times New Roman"/>
          <w:b/>
          <w:sz w:val="24"/>
          <w:lang w:eastAsia="ru-RU"/>
        </w:rPr>
        <w:t>1. Умови та об’єми робіт/послуг:</w:t>
      </w: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8"/>
      </w:tblGrid>
      <w:tr w:rsidR="00F33F03" w:rsidRPr="00F33F03" w:rsidTr="009669EB">
        <w:trPr>
          <w:trHeight w:val="100"/>
          <w:jc w:val="center"/>
        </w:trPr>
        <w:tc>
          <w:tcPr>
            <w:tcW w:w="10208" w:type="dxa"/>
            <w:tcBorders>
              <w:top w:val="single" w:sz="4" w:space="0" w:color="auto"/>
            </w:tcBorders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386"/>
              <w:gridCol w:w="1435"/>
              <w:gridCol w:w="1426"/>
              <w:gridCol w:w="1430"/>
            </w:tblGrid>
            <w:tr w:rsidR="00F33F03" w:rsidRPr="00F33F03" w:rsidTr="009669EB">
              <w:trPr>
                <w:trHeight w:hRule="exact" w:val="730"/>
                <w:jc w:val="center"/>
              </w:trPr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33F03" w:rsidRPr="00F33F03" w:rsidRDefault="00F33F03" w:rsidP="00F33F03">
                  <w:pPr>
                    <w:spacing w:line="190" w:lineRule="exact"/>
                    <w:ind w:left="220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№</w:t>
                  </w:r>
                </w:p>
                <w:p w:rsidR="00F33F03" w:rsidRPr="00F33F03" w:rsidRDefault="00F33F03" w:rsidP="00F33F03">
                  <w:pPr>
                    <w:spacing w:line="190" w:lineRule="exact"/>
                    <w:ind w:left="220"/>
                    <w:rPr>
                      <w:rFonts w:eastAsia="Times New Roman"/>
                      <w:lang w:val="ru-RU" w:eastAsia="ru-RU"/>
                    </w:rPr>
                  </w:pPr>
                  <w:proofErr w:type="spellStart"/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Ч.ч</w:t>
                  </w:r>
                  <w:proofErr w:type="spellEnd"/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Найменування робіт і витрат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Одиниця</w:t>
                  </w:r>
                </w:p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виміру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Кількість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Примітка</w:t>
                  </w:r>
                </w:p>
              </w:tc>
            </w:tr>
            <w:tr w:rsidR="00F33F03" w:rsidRPr="00F33F03" w:rsidTr="009669EB">
              <w:trPr>
                <w:trHeight w:hRule="exact" w:val="240"/>
                <w:jc w:val="center"/>
              </w:trPr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1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2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4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5</w:t>
                  </w:r>
                </w:p>
              </w:tc>
            </w:tr>
            <w:tr w:rsidR="00F33F03" w:rsidRPr="00F33F03" w:rsidTr="009669EB">
              <w:trPr>
                <w:trHeight w:hRule="exact" w:val="490"/>
                <w:jc w:val="center"/>
              </w:trPr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33F03" w:rsidRPr="00F33F03" w:rsidRDefault="00F33F03" w:rsidP="00F33F03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1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230" w:lineRule="exact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Холодне фрезерування асфальтобетонного покриття при глибині фрезерування 50 мм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552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F33F03" w:rsidRPr="00F33F03" w:rsidTr="009669EB">
              <w:trPr>
                <w:trHeight w:hRule="exact" w:val="230"/>
                <w:jc w:val="center"/>
              </w:trPr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2</w:t>
                  </w:r>
                </w:p>
              </w:tc>
              <w:tc>
                <w:tcPr>
                  <w:tcW w:w="538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Навантаження будівельного сміття вручну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т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66,24</w:t>
                  </w:r>
                </w:p>
              </w:tc>
              <w:tc>
                <w:tcPr>
                  <w:tcW w:w="1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F33F03" w:rsidRPr="00F33F03" w:rsidTr="009669EB">
              <w:trPr>
                <w:trHeight w:hRule="exact" w:val="466"/>
                <w:jc w:val="center"/>
              </w:trPr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3</w:t>
                  </w:r>
                </w:p>
              </w:tc>
              <w:tc>
                <w:tcPr>
                  <w:tcW w:w="538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230" w:lineRule="exact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Перевезення будівельного сміття самоскидом на відстань до 5 км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т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66,24</w:t>
                  </w:r>
                </w:p>
              </w:tc>
              <w:tc>
                <w:tcPr>
                  <w:tcW w:w="1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F33F03" w:rsidRPr="00F33F03" w:rsidTr="009669EB">
              <w:trPr>
                <w:trHeight w:hRule="exact" w:val="470"/>
                <w:jc w:val="center"/>
              </w:trPr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4</w:t>
                  </w:r>
                </w:p>
              </w:tc>
              <w:tc>
                <w:tcPr>
                  <w:tcW w:w="5386" w:type="dxa"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33F03" w:rsidRPr="00F33F03" w:rsidRDefault="00F33F03" w:rsidP="00F33F03">
                  <w:pPr>
                    <w:spacing w:line="230" w:lineRule="exact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Улаштування покриттів товщиною 4 см із гарячих асфальтобетонних сумішей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552</w:t>
                  </w:r>
                </w:p>
              </w:tc>
              <w:tc>
                <w:tcPr>
                  <w:tcW w:w="1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  <w:tr w:rsidR="00F33F03" w:rsidRPr="00F33F03" w:rsidTr="009669EB">
              <w:trPr>
                <w:trHeight w:hRule="exact" w:val="470"/>
                <w:jc w:val="center"/>
              </w:trPr>
              <w:tc>
                <w:tcPr>
                  <w:tcW w:w="58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ind w:left="260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5</w:t>
                  </w:r>
                </w:p>
              </w:tc>
              <w:tc>
                <w:tcPr>
                  <w:tcW w:w="538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230" w:lineRule="exact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На кожні 0,5 см зміни товщини шару додавати або виключати до норми 18-43-1 (до товщини 5 см)</w:t>
                  </w:r>
                </w:p>
              </w:tc>
              <w:tc>
                <w:tcPr>
                  <w:tcW w:w="143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spacing w:line="190" w:lineRule="exact"/>
                    <w:jc w:val="center"/>
                    <w:rPr>
                      <w:rFonts w:eastAsia="Times New Roman"/>
                      <w:lang w:val="ru-RU" w:eastAsia="ru-RU"/>
                    </w:rPr>
                  </w:pPr>
                  <w:r w:rsidRPr="00F33F03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  <w:lang w:bidi="uk-UA"/>
                    </w:rPr>
                    <w:t>552</w:t>
                  </w:r>
                </w:p>
              </w:tc>
              <w:tc>
                <w:tcPr>
                  <w:tcW w:w="14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33F03" w:rsidRPr="00F33F03" w:rsidRDefault="00F33F03" w:rsidP="00F33F03">
                  <w:pPr>
                    <w:rPr>
                      <w:rFonts w:eastAsia="Times New Roman"/>
                      <w:sz w:val="10"/>
                      <w:szCs w:val="10"/>
                      <w:lang w:val="ru-RU" w:eastAsia="ru-RU"/>
                    </w:rPr>
                  </w:pPr>
                </w:p>
              </w:tc>
            </w:tr>
          </w:tbl>
          <w:p w:rsidR="00F33F03" w:rsidRPr="00F33F03" w:rsidRDefault="00F33F03" w:rsidP="00F33F03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542CAF" w:rsidRDefault="00542CAF" w:rsidP="00F33F03"/>
    <w:sectPr w:rsidR="00542C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A2" w:rsidRDefault="00151BA2" w:rsidP="00F970CD">
      <w:pPr>
        <w:spacing w:after="0" w:line="240" w:lineRule="auto"/>
      </w:pPr>
      <w:r>
        <w:separator/>
      </w:r>
    </w:p>
  </w:endnote>
  <w:endnote w:type="continuationSeparator" w:id="0">
    <w:p w:rsidR="00151BA2" w:rsidRDefault="00151BA2" w:rsidP="00F9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3712"/>
      <w:docPartObj>
        <w:docPartGallery w:val="Page Numbers (Bottom of Page)"/>
        <w:docPartUnique/>
      </w:docPartObj>
    </w:sdtPr>
    <w:sdtEndPr/>
    <w:sdtContent>
      <w:p w:rsidR="00F970CD" w:rsidRDefault="00F97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527">
          <w:rPr>
            <w:noProof/>
          </w:rPr>
          <w:t>1</w:t>
        </w:r>
        <w:r>
          <w:fldChar w:fldCharType="end"/>
        </w:r>
      </w:p>
    </w:sdtContent>
  </w:sdt>
  <w:p w:rsidR="00F970CD" w:rsidRDefault="00F97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A2" w:rsidRDefault="00151BA2" w:rsidP="00F970CD">
      <w:pPr>
        <w:spacing w:after="0" w:line="240" w:lineRule="auto"/>
      </w:pPr>
      <w:r>
        <w:separator/>
      </w:r>
    </w:p>
  </w:footnote>
  <w:footnote w:type="continuationSeparator" w:id="0">
    <w:p w:rsidR="00151BA2" w:rsidRDefault="00151BA2" w:rsidP="00F9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5"/>
    <w:rsid w:val="00032BD5"/>
    <w:rsid w:val="00151BA2"/>
    <w:rsid w:val="00182784"/>
    <w:rsid w:val="00184AFF"/>
    <w:rsid w:val="0019286E"/>
    <w:rsid w:val="001E67A0"/>
    <w:rsid w:val="00224B44"/>
    <w:rsid w:val="0028066F"/>
    <w:rsid w:val="0037781F"/>
    <w:rsid w:val="004D0E25"/>
    <w:rsid w:val="00542CAF"/>
    <w:rsid w:val="005A2A06"/>
    <w:rsid w:val="005D0398"/>
    <w:rsid w:val="00665018"/>
    <w:rsid w:val="00711D8E"/>
    <w:rsid w:val="0094078E"/>
    <w:rsid w:val="00B16AAB"/>
    <w:rsid w:val="00B24C85"/>
    <w:rsid w:val="00B3009F"/>
    <w:rsid w:val="00B622CB"/>
    <w:rsid w:val="00B66A7D"/>
    <w:rsid w:val="00CD31F6"/>
    <w:rsid w:val="00CD7BB0"/>
    <w:rsid w:val="00D76C21"/>
    <w:rsid w:val="00DB5527"/>
    <w:rsid w:val="00EA5305"/>
    <w:rsid w:val="00F3078C"/>
    <w:rsid w:val="00F33F03"/>
    <w:rsid w:val="00F51E11"/>
    <w:rsid w:val="00F65D1B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2822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20</cp:revision>
  <dcterms:created xsi:type="dcterms:W3CDTF">2024-04-23T13:46:00Z</dcterms:created>
  <dcterms:modified xsi:type="dcterms:W3CDTF">2024-09-17T07:44:00Z</dcterms:modified>
</cp:coreProperties>
</file>