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8ED7" w14:textId="77777777" w:rsidR="003F2296" w:rsidRPr="00DC6E8B" w:rsidRDefault="003F2296" w:rsidP="00A76A81">
      <w:pPr>
        <w:snapToGrid/>
        <w:ind w:right="283" w:firstLine="0"/>
        <w:jc w:val="center"/>
        <w:outlineLvl w:val="0"/>
        <w:rPr>
          <w:b/>
          <w:caps/>
          <w:sz w:val="40"/>
          <w:szCs w:val="40"/>
        </w:rPr>
      </w:pPr>
      <w:r w:rsidRPr="00DC6E8B">
        <w:rPr>
          <w:b/>
          <w:bCs/>
          <w:sz w:val="40"/>
          <w:szCs w:val="40"/>
        </w:rPr>
        <w:t>Пояснювальна записка</w:t>
      </w:r>
    </w:p>
    <w:p w14:paraId="17DFA8C5" w14:textId="77777777" w:rsidR="003F2296" w:rsidRPr="00037915" w:rsidRDefault="003F2296" w:rsidP="00A76A81">
      <w:pPr>
        <w:pStyle w:val="110"/>
        <w:ind w:right="283"/>
        <w:jc w:val="center"/>
        <w:outlineLvl w:val="0"/>
        <w:rPr>
          <w:rFonts w:ascii="Times New Roman" w:hAnsi="Times New Roman"/>
          <w:b/>
          <w:lang w:val="uk-UA"/>
        </w:rPr>
      </w:pPr>
      <w:r w:rsidRPr="00037915">
        <w:rPr>
          <w:rFonts w:ascii="Times New Roman" w:hAnsi="Times New Roman"/>
          <w:b/>
          <w:lang w:val="uk-UA"/>
        </w:rPr>
        <w:t>ПРО СТАН ВИКОНАННЯ БЮДЖЕТУ</w:t>
      </w:r>
    </w:p>
    <w:p w14:paraId="7A5A5F29" w14:textId="77777777" w:rsidR="003F2296" w:rsidRPr="00037915" w:rsidRDefault="003F2296" w:rsidP="00A76A81">
      <w:pPr>
        <w:pStyle w:val="110"/>
        <w:ind w:right="283"/>
        <w:jc w:val="center"/>
        <w:outlineLvl w:val="0"/>
        <w:rPr>
          <w:rFonts w:ascii="Times New Roman" w:hAnsi="Times New Roman"/>
          <w:b/>
          <w:lang w:val="uk-UA"/>
        </w:rPr>
      </w:pPr>
      <w:r w:rsidRPr="00037915">
        <w:rPr>
          <w:rFonts w:ascii="Times New Roman" w:hAnsi="Times New Roman"/>
          <w:b/>
          <w:lang w:val="uk-UA"/>
        </w:rPr>
        <w:t>СОКАЛЬСЬКОЇ МІСЬКОЇ ТЕРИТОРІАЛЬНОЇ ГРОМАДИ</w:t>
      </w:r>
    </w:p>
    <w:p w14:paraId="7801A0AD" w14:textId="5EA57A89" w:rsidR="003F2296" w:rsidRDefault="009B6A95" w:rsidP="00A76A81">
      <w:pPr>
        <w:snapToGrid/>
        <w:ind w:right="283" w:firstLine="0"/>
        <w:jc w:val="center"/>
        <w:outlineLvl w:val="0"/>
        <w:rPr>
          <w:b/>
          <w:sz w:val="28"/>
          <w:szCs w:val="28"/>
        </w:rPr>
      </w:pPr>
      <w:r>
        <w:rPr>
          <w:b/>
          <w:sz w:val="28"/>
          <w:szCs w:val="28"/>
        </w:rPr>
        <w:t>ЗА І</w:t>
      </w:r>
      <w:r w:rsidR="003F2296" w:rsidRPr="00037915">
        <w:rPr>
          <w:b/>
          <w:sz w:val="28"/>
          <w:szCs w:val="28"/>
        </w:rPr>
        <w:t xml:space="preserve"> </w:t>
      </w:r>
      <w:r w:rsidR="0035592D">
        <w:rPr>
          <w:b/>
          <w:sz w:val="28"/>
          <w:szCs w:val="28"/>
        </w:rPr>
        <w:t xml:space="preserve">ПІВРІЧЧЯ </w:t>
      </w:r>
      <w:r w:rsidR="003F2296" w:rsidRPr="000A51EA">
        <w:rPr>
          <w:b/>
          <w:sz w:val="28"/>
          <w:szCs w:val="28"/>
        </w:rPr>
        <w:t>202</w:t>
      </w:r>
      <w:r w:rsidR="00741A5A">
        <w:rPr>
          <w:b/>
          <w:sz w:val="28"/>
          <w:szCs w:val="28"/>
        </w:rPr>
        <w:t>5</w:t>
      </w:r>
      <w:r w:rsidR="003F2296" w:rsidRPr="00037915">
        <w:rPr>
          <w:b/>
          <w:sz w:val="28"/>
          <w:szCs w:val="28"/>
        </w:rPr>
        <w:t xml:space="preserve"> Р</w:t>
      </w:r>
      <w:r>
        <w:rPr>
          <w:b/>
          <w:sz w:val="28"/>
          <w:szCs w:val="28"/>
        </w:rPr>
        <w:t>ОКУ</w:t>
      </w:r>
    </w:p>
    <w:p w14:paraId="79AD6A29" w14:textId="77777777" w:rsidR="00B203F2" w:rsidRDefault="00B203F2" w:rsidP="00A76A81">
      <w:pPr>
        <w:snapToGrid/>
        <w:ind w:right="283" w:firstLine="0"/>
        <w:jc w:val="center"/>
        <w:outlineLvl w:val="0"/>
        <w:rPr>
          <w:b/>
          <w:sz w:val="28"/>
          <w:szCs w:val="28"/>
        </w:rPr>
      </w:pPr>
    </w:p>
    <w:p w14:paraId="28F840EA" w14:textId="77777777" w:rsidR="00DA6C6D" w:rsidRDefault="00DA6C6D" w:rsidP="00B50309">
      <w:pPr>
        <w:tabs>
          <w:tab w:val="left" w:pos="0"/>
        </w:tabs>
        <w:ind w:firstLine="709"/>
        <w:rPr>
          <w:sz w:val="28"/>
          <w:szCs w:val="28"/>
          <w:highlight w:val="yellow"/>
        </w:rPr>
      </w:pPr>
      <w:bookmarkStart w:id="0" w:name="_GoBack"/>
      <w:bookmarkEnd w:id="0"/>
      <w:r>
        <w:rPr>
          <w:sz w:val="28"/>
          <w:szCs w:val="28"/>
        </w:rPr>
        <w:t xml:space="preserve">Фактичний обсяг фінансових ресурсів бюджету Сокальської міської територіальної громади за І півріччя 2025 року склав </w:t>
      </w:r>
      <w:r>
        <w:rPr>
          <w:b/>
          <w:i/>
          <w:sz w:val="28"/>
          <w:szCs w:val="28"/>
        </w:rPr>
        <w:t xml:space="preserve">315 861,5 </w:t>
      </w:r>
      <w:r>
        <w:rPr>
          <w:sz w:val="28"/>
          <w:szCs w:val="28"/>
        </w:rPr>
        <w:t xml:space="preserve">тис.грн, у тому числі доходи загального фонду – </w:t>
      </w:r>
      <w:r>
        <w:rPr>
          <w:b/>
          <w:i/>
          <w:sz w:val="28"/>
          <w:szCs w:val="28"/>
        </w:rPr>
        <w:t xml:space="preserve">294 102,3 </w:t>
      </w:r>
      <w:r>
        <w:rPr>
          <w:sz w:val="28"/>
          <w:szCs w:val="28"/>
        </w:rPr>
        <w:t xml:space="preserve">тис.грн, спеціального фонду – </w:t>
      </w:r>
      <w:r>
        <w:rPr>
          <w:b/>
          <w:i/>
          <w:sz w:val="28"/>
          <w:szCs w:val="28"/>
        </w:rPr>
        <w:t>21 759,2</w:t>
      </w:r>
      <w:r>
        <w:rPr>
          <w:b/>
          <w:sz w:val="28"/>
          <w:szCs w:val="28"/>
        </w:rPr>
        <w:t xml:space="preserve"> </w:t>
      </w:r>
      <w:r>
        <w:rPr>
          <w:sz w:val="28"/>
          <w:szCs w:val="28"/>
        </w:rPr>
        <w:t>тис.гривень.</w:t>
      </w:r>
    </w:p>
    <w:p w14:paraId="56DF20F5" w14:textId="77777777" w:rsidR="00DA6C6D" w:rsidRDefault="00DA6C6D" w:rsidP="00DA6C6D">
      <w:pPr>
        <w:tabs>
          <w:tab w:val="left" w:pos="0"/>
        </w:tabs>
        <w:ind w:firstLine="0"/>
        <w:rPr>
          <w:sz w:val="28"/>
          <w:szCs w:val="28"/>
          <w:highlight w:val="yellow"/>
        </w:rPr>
      </w:pPr>
    </w:p>
    <w:p w14:paraId="49002993" w14:textId="77777777" w:rsidR="00DA6C6D" w:rsidRDefault="00DA6C6D" w:rsidP="00DA6C6D">
      <w:pPr>
        <w:tabs>
          <w:tab w:val="left" w:pos="0"/>
        </w:tabs>
        <w:ind w:firstLine="0"/>
        <w:rPr>
          <w:sz w:val="28"/>
        </w:rPr>
      </w:pPr>
      <w:r>
        <w:rPr>
          <w:sz w:val="28"/>
        </w:rPr>
        <w:tab/>
        <w:t xml:space="preserve">В структурі доходів загального фонду бюджету громади податки та збори у звітному періоді складають </w:t>
      </w:r>
      <w:r>
        <w:rPr>
          <w:b/>
          <w:sz w:val="28"/>
        </w:rPr>
        <w:t>66,7</w:t>
      </w:r>
      <w:r>
        <w:rPr>
          <w:sz w:val="28"/>
        </w:rPr>
        <w:t xml:space="preserve"> відсотка всіх надходжень, решта надходжень становлять трансферти з державного, обласного та місцевих бюджетів.</w:t>
      </w:r>
    </w:p>
    <w:p w14:paraId="2647CCB0" w14:textId="77777777" w:rsidR="00DA6C6D" w:rsidRDefault="00DA6C6D" w:rsidP="00DA6C6D">
      <w:pPr>
        <w:tabs>
          <w:tab w:val="left" w:pos="709"/>
        </w:tabs>
        <w:spacing w:before="120"/>
        <w:ind w:firstLine="0"/>
        <w:rPr>
          <w:sz w:val="28"/>
          <w:szCs w:val="28"/>
        </w:rPr>
      </w:pPr>
      <w:r>
        <w:rPr>
          <w:sz w:val="28"/>
          <w:szCs w:val="28"/>
        </w:rPr>
        <w:tab/>
        <w:t xml:space="preserve">Без урахування міжбюджетних трансфертів до загального фонду бюджету за І півріччя 2025 року надійшло </w:t>
      </w:r>
      <w:r>
        <w:rPr>
          <w:b/>
          <w:sz w:val="28"/>
          <w:szCs w:val="28"/>
        </w:rPr>
        <w:t>196 062,4</w:t>
      </w:r>
      <w:r>
        <w:rPr>
          <w:sz w:val="28"/>
          <w:szCs w:val="28"/>
        </w:rPr>
        <w:t xml:space="preserve"> тис.грн, що складає 100,9 відсотка уточненого плану на звітний період (перевиконання становить 1 712,7 тис.гривень). </w:t>
      </w:r>
    </w:p>
    <w:p w14:paraId="2B843F13" w14:textId="77777777" w:rsidR="00DA6C6D" w:rsidRDefault="00DA6C6D" w:rsidP="00DA6C6D">
      <w:pPr>
        <w:tabs>
          <w:tab w:val="left" w:pos="709"/>
        </w:tabs>
        <w:ind w:firstLine="0"/>
        <w:rPr>
          <w:sz w:val="28"/>
          <w:szCs w:val="28"/>
        </w:rPr>
      </w:pPr>
      <w:r>
        <w:rPr>
          <w:sz w:val="28"/>
          <w:szCs w:val="28"/>
        </w:rPr>
        <w:tab/>
        <w:t xml:space="preserve">Надходження до спеціального фонду склали </w:t>
      </w:r>
      <w:r>
        <w:rPr>
          <w:b/>
          <w:sz w:val="28"/>
          <w:szCs w:val="28"/>
          <w:lang w:val="ru-RU"/>
        </w:rPr>
        <w:t>21</w:t>
      </w:r>
      <w:r>
        <w:rPr>
          <w:b/>
          <w:sz w:val="28"/>
          <w:szCs w:val="28"/>
          <w:lang w:val="en-US"/>
        </w:rPr>
        <w:t> </w:t>
      </w:r>
      <w:r>
        <w:rPr>
          <w:b/>
          <w:sz w:val="28"/>
          <w:szCs w:val="28"/>
          <w:lang w:val="ru-RU"/>
        </w:rPr>
        <w:t xml:space="preserve">759,2 </w:t>
      </w:r>
      <w:r>
        <w:rPr>
          <w:sz w:val="28"/>
          <w:szCs w:val="28"/>
        </w:rPr>
        <w:t>тис.грн або 139,8 відсотка річних планових призначень.</w:t>
      </w:r>
    </w:p>
    <w:p w14:paraId="0B748C27" w14:textId="77777777" w:rsidR="00DA6C6D" w:rsidRDefault="00DA6C6D" w:rsidP="00DA6C6D">
      <w:pPr>
        <w:tabs>
          <w:tab w:val="left" w:pos="709"/>
        </w:tabs>
        <w:ind w:firstLine="0"/>
        <w:rPr>
          <w:highlight w:val="yellow"/>
        </w:rPr>
      </w:pPr>
    </w:p>
    <w:p w14:paraId="11317C41" w14:textId="77777777" w:rsidR="00DA6C6D" w:rsidRDefault="00DA6C6D" w:rsidP="00DA6C6D">
      <w:pPr>
        <w:tabs>
          <w:tab w:val="left" w:pos="709"/>
        </w:tabs>
        <w:snapToGrid/>
        <w:ind w:firstLine="0"/>
        <w:rPr>
          <w:sz w:val="28"/>
          <w:szCs w:val="28"/>
          <w:highlight w:val="yellow"/>
        </w:rPr>
      </w:pPr>
      <w:r>
        <w:rPr>
          <w:b/>
          <w:sz w:val="28"/>
          <w:szCs w:val="28"/>
        </w:rPr>
        <w:tab/>
        <w:t>Податок на доходи фізичних осіб</w:t>
      </w:r>
      <w:r>
        <w:rPr>
          <w:sz w:val="28"/>
          <w:szCs w:val="28"/>
        </w:rPr>
        <w:t xml:space="preserve"> є найвагомішим джерелом наповнення бюджету громади, надходження якого в загальному фонді бюджету займає 64,2 відсотка та складає </w:t>
      </w:r>
      <w:r>
        <w:rPr>
          <w:b/>
          <w:sz w:val="28"/>
          <w:szCs w:val="28"/>
        </w:rPr>
        <w:t>125</w:t>
      </w:r>
      <w:r>
        <w:rPr>
          <w:b/>
          <w:sz w:val="28"/>
          <w:szCs w:val="28"/>
          <w:lang w:val="en-US"/>
        </w:rPr>
        <w:t> </w:t>
      </w:r>
      <w:r>
        <w:rPr>
          <w:b/>
          <w:sz w:val="28"/>
          <w:szCs w:val="28"/>
        </w:rPr>
        <w:t>798,1</w:t>
      </w:r>
      <w:r>
        <w:rPr>
          <w:sz w:val="28"/>
          <w:szCs w:val="28"/>
        </w:rPr>
        <w:t xml:space="preserve"> тис.гривень. Уточнений план звітного періоду виконаний на 100,7 відсотка (перевиконання склало 925,0 тис.грн). В структурі надходжень 26,7 відсотка вищевказаного податку надійшло від бюджетних установ, 7,1 відсотка – від фізичних осіб, решта надходжень складають інші юридичні особи. Порівняно з відповідним періодом 2024 року надходження даного податку збільшилися на 22,2 відсотка або на 22 813,9 тис.грн, що пояснюється здебільшого збільшенням розміру мінімальної заробітної плати (на 6,0%), збільшенням розміру заробітної плати в приватному бізнесі, нарощенням виробничих потужностей релокованими та діючими підприємствами. </w:t>
      </w:r>
    </w:p>
    <w:p w14:paraId="3278730D" w14:textId="77777777" w:rsidR="00DA6C6D" w:rsidRDefault="00DA6C6D" w:rsidP="00DA6C6D">
      <w:pPr>
        <w:tabs>
          <w:tab w:val="left" w:pos="709"/>
        </w:tabs>
        <w:snapToGrid/>
        <w:ind w:firstLine="0"/>
        <w:rPr>
          <w:sz w:val="28"/>
          <w:szCs w:val="28"/>
        </w:rPr>
      </w:pPr>
      <w:r>
        <w:rPr>
          <w:sz w:val="28"/>
          <w:szCs w:val="28"/>
        </w:rPr>
        <w:tab/>
        <w:t>Найбільшими платниками податку на доходи фізичних осіб в звітному періоді (сплачено 64%) були:</w:t>
      </w:r>
    </w:p>
    <w:p w14:paraId="51E27E5B" w14:textId="77777777" w:rsidR="00DA6C6D" w:rsidRDefault="00DA6C6D" w:rsidP="00DA6C6D">
      <w:pPr>
        <w:tabs>
          <w:tab w:val="left" w:pos="709"/>
        </w:tabs>
        <w:snapToGrid/>
        <w:ind w:firstLine="0"/>
        <w:rPr>
          <w:sz w:val="28"/>
          <w:szCs w:val="28"/>
        </w:rPr>
      </w:pPr>
      <w:r>
        <w:rPr>
          <w:sz w:val="28"/>
          <w:szCs w:val="28"/>
        </w:rPr>
        <w:tab/>
        <w:t>- КУ „ЦОЗО” Сокальської міської ради – 13 142,1 тис.грн;</w:t>
      </w:r>
    </w:p>
    <w:p w14:paraId="79165195" w14:textId="77777777" w:rsidR="00DA6C6D" w:rsidRDefault="00DA6C6D" w:rsidP="00DA6C6D">
      <w:pPr>
        <w:tabs>
          <w:tab w:val="left" w:pos="709"/>
        </w:tabs>
        <w:snapToGrid/>
        <w:ind w:firstLine="0"/>
        <w:rPr>
          <w:sz w:val="28"/>
          <w:szCs w:val="28"/>
        </w:rPr>
      </w:pPr>
      <w:r>
        <w:rPr>
          <w:sz w:val="28"/>
          <w:szCs w:val="28"/>
        </w:rPr>
        <w:tab/>
        <w:t>- ДП „СУНДС Текстиль Україна” – 12 059,7 тис.грн;</w:t>
      </w:r>
    </w:p>
    <w:p w14:paraId="6844A9E0" w14:textId="77777777" w:rsidR="00DA6C6D" w:rsidRDefault="00DA6C6D" w:rsidP="00DA6C6D">
      <w:pPr>
        <w:tabs>
          <w:tab w:val="left" w:pos="709"/>
        </w:tabs>
        <w:snapToGrid/>
        <w:ind w:firstLine="0"/>
        <w:rPr>
          <w:sz w:val="28"/>
          <w:szCs w:val="28"/>
        </w:rPr>
      </w:pPr>
      <w:r>
        <w:rPr>
          <w:sz w:val="28"/>
          <w:szCs w:val="28"/>
        </w:rPr>
        <w:tab/>
      </w:r>
      <w:r>
        <w:rPr>
          <w:sz w:val="28"/>
          <w:szCs w:val="28"/>
        </w:rPr>
        <w:tab/>
        <w:t>- ТзОВ „Софро” – 9 472,8 тис.грн;</w:t>
      </w:r>
    </w:p>
    <w:p w14:paraId="2D35F42E" w14:textId="77777777" w:rsidR="00DA6C6D" w:rsidRDefault="00DA6C6D" w:rsidP="00DA6C6D">
      <w:pPr>
        <w:tabs>
          <w:tab w:val="left" w:pos="709"/>
        </w:tabs>
        <w:snapToGrid/>
        <w:ind w:firstLine="0"/>
        <w:rPr>
          <w:sz w:val="28"/>
          <w:szCs w:val="28"/>
        </w:rPr>
      </w:pPr>
      <w:r>
        <w:rPr>
          <w:sz w:val="28"/>
          <w:szCs w:val="28"/>
        </w:rPr>
        <w:tab/>
        <w:t>- ТзОВ „ТД Сокме” – 8 735,1 тис.грн;</w:t>
      </w:r>
    </w:p>
    <w:p w14:paraId="09E56194" w14:textId="77777777" w:rsidR="00DA6C6D" w:rsidRDefault="00DA6C6D" w:rsidP="00DA6C6D">
      <w:pPr>
        <w:tabs>
          <w:tab w:val="left" w:pos="0"/>
        </w:tabs>
        <w:snapToGrid/>
        <w:ind w:firstLine="0"/>
        <w:rPr>
          <w:sz w:val="28"/>
          <w:szCs w:val="28"/>
        </w:rPr>
      </w:pPr>
      <w:r>
        <w:rPr>
          <w:sz w:val="28"/>
          <w:szCs w:val="28"/>
        </w:rPr>
        <w:tab/>
        <w:t>- КНП „Сокальська районна лікарня” Сокальської МР – 7 301,5 тис.грн;</w:t>
      </w:r>
    </w:p>
    <w:p w14:paraId="3FDD2E93" w14:textId="77777777" w:rsidR="00DA6C6D" w:rsidRDefault="00DA6C6D" w:rsidP="00DA6C6D">
      <w:pPr>
        <w:tabs>
          <w:tab w:val="left" w:pos="0"/>
        </w:tabs>
        <w:snapToGrid/>
        <w:ind w:firstLine="0"/>
        <w:rPr>
          <w:sz w:val="28"/>
          <w:szCs w:val="28"/>
        </w:rPr>
      </w:pPr>
      <w:r>
        <w:rPr>
          <w:sz w:val="28"/>
          <w:szCs w:val="28"/>
        </w:rPr>
        <w:tab/>
        <w:t>- ДП „Львіввугілля” – 4 619,5 тис.грн;</w:t>
      </w:r>
    </w:p>
    <w:p w14:paraId="2350A601" w14:textId="77777777" w:rsidR="00DA6C6D" w:rsidRDefault="00DA6C6D" w:rsidP="00DA6C6D">
      <w:pPr>
        <w:tabs>
          <w:tab w:val="left" w:pos="709"/>
        </w:tabs>
        <w:snapToGrid/>
        <w:ind w:firstLine="0"/>
        <w:rPr>
          <w:sz w:val="28"/>
          <w:szCs w:val="28"/>
        </w:rPr>
      </w:pPr>
      <w:r>
        <w:rPr>
          <w:sz w:val="28"/>
          <w:szCs w:val="28"/>
        </w:rPr>
        <w:tab/>
      </w:r>
      <w:r>
        <w:rPr>
          <w:sz w:val="28"/>
          <w:szCs w:val="28"/>
        </w:rPr>
        <w:tab/>
        <w:t>- ПП „Західний Буг” – 4 096,2 тис.грн;</w:t>
      </w:r>
    </w:p>
    <w:p w14:paraId="67FD3DB7" w14:textId="77777777" w:rsidR="00DA6C6D" w:rsidRDefault="00DA6C6D" w:rsidP="00DA6C6D">
      <w:pPr>
        <w:tabs>
          <w:tab w:val="left" w:pos="709"/>
        </w:tabs>
        <w:snapToGrid/>
        <w:ind w:firstLine="0"/>
        <w:rPr>
          <w:sz w:val="28"/>
          <w:szCs w:val="28"/>
        </w:rPr>
      </w:pPr>
      <w:r>
        <w:rPr>
          <w:sz w:val="28"/>
          <w:szCs w:val="28"/>
        </w:rPr>
        <w:tab/>
        <w:t>- ТОВ „Софас” – 2 779,2 тис.грн;</w:t>
      </w:r>
    </w:p>
    <w:p w14:paraId="79358F03" w14:textId="77777777" w:rsidR="00DA6C6D" w:rsidRDefault="00DA6C6D" w:rsidP="00DA6C6D">
      <w:pPr>
        <w:tabs>
          <w:tab w:val="left" w:pos="709"/>
        </w:tabs>
        <w:snapToGrid/>
        <w:ind w:firstLine="0"/>
        <w:rPr>
          <w:sz w:val="28"/>
          <w:szCs w:val="28"/>
        </w:rPr>
      </w:pPr>
      <w:r>
        <w:rPr>
          <w:sz w:val="28"/>
          <w:szCs w:val="28"/>
        </w:rPr>
        <w:tab/>
        <w:t>- ТзОВ „Єнамін” – 2 768,8 тис.грн;</w:t>
      </w:r>
    </w:p>
    <w:p w14:paraId="16BC57C2" w14:textId="77777777" w:rsidR="00DA6C6D" w:rsidRDefault="00DA6C6D" w:rsidP="00DA6C6D">
      <w:pPr>
        <w:tabs>
          <w:tab w:val="left" w:pos="709"/>
        </w:tabs>
        <w:snapToGrid/>
        <w:ind w:firstLine="0"/>
        <w:rPr>
          <w:sz w:val="28"/>
          <w:szCs w:val="28"/>
        </w:rPr>
      </w:pPr>
      <w:r>
        <w:rPr>
          <w:sz w:val="28"/>
          <w:szCs w:val="28"/>
        </w:rPr>
        <w:t xml:space="preserve"> </w:t>
      </w:r>
      <w:r>
        <w:rPr>
          <w:sz w:val="28"/>
          <w:szCs w:val="28"/>
        </w:rPr>
        <w:tab/>
        <w:t>- ТзОВ „Єврокомерс” – 2 567,2 тис.грн;</w:t>
      </w:r>
    </w:p>
    <w:p w14:paraId="527F7615" w14:textId="77777777" w:rsidR="00DA6C6D" w:rsidRDefault="00DA6C6D" w:rsidP="00DA6C6D">
      <w:pPr>
        <w:tabs>
          <w:tab w:val="left" w:pos="709"/>
        </w:tabs>
        <w:snapToGrid/>
        <w:ind w:firstLine="0"/>
        <w:rPr>
          <w:sz w:val="28"/>
          <w:szCs w:val="28"/>
        </w:rPr>
      </w:pPr>
      <w:r>
        <w:rPr>
          <w:sz w:val="28"/>
          <w:szCs w:val="28"/>
        </w:rPr>
        <w:tab/>
        <w:t>- ТзОВ „НВП „Укроргсинтез”” – 2 159,7 тис.гривень.</w:t>
      </w:r>
    </w:p>
    <w:p w14:paraId="7EE1DDD7" w14:textId="77777777" w:rsidR="00DA6C6D" w:rsidRDefault="00DA6C6D" w:rsidP="00DA6C6D">
      <w:pPr>
        <w:tabs>
          <w:tab w:val="left" w:pos="709"/>
        </w:tabs>
        <w:snapToGrid/>
        <w:ind w:firstLine="0"/>
        <w:rPr>
          <w:sz w:val="28"/>
          <w:szCs w:val="28"/>
        </w:rPr>
      </w:pPr>
      <w:r>
        <w:rPr>
          <w:sz w:val="28"/>
          <w:szCs w:val="28"/>
        </w:rPr>
        <w:tab/>
      </w:r>
    </w:p>
    <w:p w14:paraId="3A08759F" w14:textId="77777777" w:rsidR="00DA6C6D" w:rsidRDefault="00DA6C6D" w:rsidP="00DA6C6D">
      <w:pPr>
        <w:tabs>
          <w:tab w:val="left" w:pos="709"/>
        </w:tabs>
        <w:snapToGrid/>
        <w:ind w:firstLine="0"/>
        <w:rPr>
          <w:sz w:val="28"/>
          <w:szCs w:val="28"/>
        </w:rPr>
      </w:pPr>
      <w:r>
        <w:rPr>
          <w:sz w:val="28"/>
          <w:szCs w:val="28"/>
        </w:rPr>
        <w:tab/>
      </w:r>
    </w:p>
    <w:p w14:paraId="5140048D" w14:textId="29C270A1" w:rsidR="00DA6C6D" w:rsidRDefault="00DA6C6D" w:rsidP="00DA6C6D">
      <w:pPr>
        <w:tabs>
          <w:tab w:val="left" w:pos="0"/>
        </w:tabs>
        <w:snapToGrid/>
        <w:ind w:firstLine="0"/>
        <w:rPr>
          <w:sz w:val="28"/>
          <w:szCs w:val="28"/>
          <w:highlight w:val="yellow"/>
        </w:rPr>
      </w:pPr>
      <w:r>
        <w:rPr>
          <w:sz w:val="28"/>
          <w:szCs w:val="28"/>
        </w:rPr>
        <w:lastRenderedPageBreak/>
        <w:tab/>
        <w:t xml:space="preserve">Станом на 01.07.2025 року податковий борг по податку на доходи фізичних осіб в </w:t>
      </w:r>
      <w:r>
        <w:rPr>
          <w:b/>
          <w:sz w:val="28"/>
          <w:szCs w:val="28"/>
        </w:rPr>
        <w:t>контингенті</w:t>
      </w:r>
      <w:r>
        <w:rPr>
          <w:sz w:val="28"/>
          <w:szCs w:val="28"/>
        </w:rPr>
        <w:t xml:space="preserve"> складає </w:t>
      </w:r>
      <w:r>
        <w:rPr>
          <w:b/>
          <w:sz w:val="28"/>
          <w:szCs w:val="28"/>
        </w:rPr>
        <w:t>7 020,5</w:t>
      </w:r>
      <w:r>
        <w:rPr>
          <w:sz w:val="28"/>
          <w:szCs w:val="28"/>
        </w:rPr>
        <w:t xml:space="preserve"> тис.грн, що на 1 564,9 тис.грн  більше від заборгованості станом на 01.01.2025 року. Найбільшу заборгованість допустили Котик Г.Є. – 1 833,1 тис.грн, ВП „Шахтоспецмонтажно-налагоджувальне управління” ДП „Львіввугілля” – 1 414,9 тис.грн, ДП „Львіввугілля” – 1 107,6 тис.грн, ВП „ЧУ ВТЗ” ДП „Львіввугілля” – 217,1 тис.грн, ВП „Вуглезбут” ДП „Львіввугілля” – 211,1 тис.грн, Гануляк А.І. – 62,6 тис.грн, Сидор А.М. – 49,3 тис.грн, Зевако С.І. – 41,4 тис.грн, Родь О.В. – 36,4 тис.грн, Бень І.О. – 28,0 тис.грн, Дідик О.М. – 21,6 тис.грн,  Білецький В.М. – 16,4 тис.грн, Мисько А.О. – 14,4 тис.грн, Вільхова М.Ю. – 13,9 тис.грн, Яремко Р.М. – 12,5 тис.грн, Гурський П.М. – 12,2 тис.гривень, інші.</w:t>
      </w:r>
      <w:r>
        <w:rPr>
          <w:sz w:val="28"/>
          <w:szCs w:val="28"/>
        </w:rPr>
        <w:tab/>
      </w:r>
    </w:p>
    <w:p w14:paraId="1FFB7B94" w14:textId="77777777" w:rsidR="00DA6C6D" w:rsidRDefault="00DA6C6D" w:rsidP="00DA6C6D">
      <w:pPr>
        <w:tabs>
          <w:tab w:val="left" w:pos="709"/>
        </w:tabs>
        <w:snapToGrid/>
        <w:ind w:firstLine="0"/>
        <w:rPr>
          <w:sz w:val="28"/>
          <w:szCs w:val="28"/>
        </w:rPr>
      </w:pPr>
      <w:r>
        <w:rPr>
          <w:sz w:val="28"/>
          <w:szCs w:val="28"/>
        </w:rPr>
        <w:tab/>
      </w:r>
    </w:p>
    <w:p w14:paraId="0DC0A2C1" w14:textId="77777777" w:rsidR="00DA6C6D" w:rsidRDefault="00DA6C6D" w:rsidP="00DA6C6D">
      <w:pPr>
        <w:tabs>
          <w:tab w:val="left" w:pos="709"/>
        </w:tabs>
        <w:snapToGrid/>
        <w:ind w:firstLine="0"/>
        <w:rPr>
          <w:sz w:val="28"/>
          <w:szCs w:val="28"/>
        </w:rPr>
      </w:pPr>
      <w:r>
        <w:rPr>
          <w:sz w:val="28"/>
          <w:szCs w:val="28"/>
        </w:rPr>
        <w:tab/>
        <w:t>Обсяг надходжень</w:t>
      </w:r>
      <w:r>
        <w:rPr>
          <w:b/>
          <w:sz w:val="28"/>
          <w:szCs w:val="28"/>
        </w:rPr>
        <w:t xml:space="preserve"> єдиного податку</w:t>
      </w:r>
      <w:r>
        <w:rPr>
          <w:sz w:val="28"/>
          <w:szCs w:val="28"/>
        </w:rPr>
        <w:t xml:space="preserve"> з фізичних та юридичних осіб за шість місяців 2025 року склав </w:t>
      </w:r>
      <w:r>
        <w:rPr>
          <w:b/>
          <w:sz w:val="28"/>
          <w:szCs w:val="28"/>
        </w:rPr>
        <w:t>30 217,5</w:t>
      </w:r>
      <w:r>
        <w:rPr>
          <w:sz w:val="28"/>
          <w:szCs w:val="28"/>
        </w:rPr>
        <w:t xml:space="preserve"> тис.грн, що на 7,4 відсотка або 2 420,5 тис.грн менше уточненого плану, однак на 2 400,4 тис.грн (8,6%) більше надходжень відповідного періоду 2024 року, що пояснюється здебільшого збільшенням розміру мінімальної заробітної плати (на 12,7%) та кількості платників (на 12). Найбільшими платниками єдиного податку в звітному періоді були:</w:t>
      </w:r>
    </w:p>
    <w:p w14:paraId="32306C41" w14:textId="77777777" w:rsidR="00DA6C6D" w:rsidRDefault="00DA6C6D" w:rsidP="00DA6C6D">
      <w:pPr>
        <w:tabs>
          <w:tab w:val="left" w:pos="0"/>
        </w:tabs>
        <w:ind w:firstLine="0"/>
        <w:rPr>
          <w:sz w:val="28"/>
          <w:szCs w:val="28"/>
        </w:rPr>
      </w:pPr>
      <w:r>
        <w:rPr>
          <w:sz w:val="28"/>
          <w:szCs w:val="28"/>
        </w:rPr>
        <w:tab/>
        <w:t>- ПП „Західний Буг” – 1 475,2 тис.грн;</w:t>
      </w:r>
    </w:p>
    <w:p w14:paraId="06B5BE8D" w14:textId="77777777" w:rsidR="00DA6C6D" w:rsidRDefault="00DA6C6D" w:rsidP="00DA6C6D">
      <w:pPr>
        <w:tabs>
          <w:tab w:val="left" w:pos="0"/>
        </w:tabs>
        <w:ind w:firstLine="0"/>
        <w:rPr>
          <w:sz w:val="28"/>
          <w:szCs w:val="28"/>
        </w:rPr>
      </w:pPr>
      <w:r>
        <w:rPr>
          <w:sz w:val="28"/>
          <w:szCs w:val="28"/>
        </w:rPr>
        <w:tab/>
        <w:t>- ФОП Практика В.І. – 499,1 тис.грн;</w:t>
      </w:r>
    </w:p>
    <w:p w14:paraId="055BDEE6" w14:textId="77777777" w:rsidR="00DA6C6D" w:rsidRDefault="00DA6C6D" w:rsidP="00DA6C6D">
      <w:pPr>
        <w:tabs>
          <w:tab w:val="left" w:pos="0"/>
        </w:tabs>
        <w:ind w:firstLine="0"/>
        <w:rPr>
          <w:sz w:val="28"/>
          <w:szCs w:val="28"/>
        </w:rPr>
      </w:pPr>
      <w:r>
        <w:rPr>
          <w:sz w:val="28"/>
          <w:szCs w:val="28"/>
        </w:rPr>
        <w:tab/>
        <w:t>- ФГ „Юзепівка” – 435,8 тис.грн;</w:t>
      </w:r>
    </w:p>
    <w:p w14:paraId="3082CF75" w14:textId="77777777" w:rsidR="00DA6C6D" w:rsidRDefault="00DA6C6D" w:rsidP="00DA6C6D">
      <w:pPr>
        <w:tabs>
          <w:tab w:val="left" w:pos="0"/>
        </w:tabs>
        <w:ind w:firstLine="0"/>
        <w:rPr>
          <w:sz w:val="28"/>
          <w:szCs w:val="28"/>
        </w:rPr>
      </w:pPr>
      <w:r>
        <w:rPr>
          <w:sz w:val="28"/>
          <w:szCs w:val="28"/>
        </w:rPr>
        <w:t xml:space="preserve"> </w:t>
      </w:r>
      <w:r>
        <w:rPr>
          <w:sz w:val="28"/>
          <w:szCs w:val="28"/>
        </w:rPr>
        <w:tab/>
        <w:t>- ФГ „Шанс” – 326,1 тис.грн;</w:t>
      </w:r>
    </w:p>
    <w:p w14:paraId="255D944C" w14:textId="77777777" w:rsidR="00DA6C6D" w:rsidRDefault="00DA6C6D" w:rsidP="00DA6C6D">
      <w:pPr>
        <w:tabs>
          <w:tab w:val="left" w:pos="0"/>
        </w:tabs>
        <w:ind w:firstLine="0"/>
        <w:rPr>
          <w:sz w:val="28"/>
          <w:szCs w:val="28"/>
        </w:rPr>
      </w:pPr>
      <w:r>
        <w:rPr>
          <w:sz w:val="28"/>
          <w:szCs w:val="28"/>
        </w:rPr>
        <w:t xml:space="preserve"> </w:t>
      </w:r>
      <w:r>
        <w:rPr>
          <w:sz w:val="28"/>
          <w:szCs w:val="28"/>
        </w:rPr>
        <w:tab/>
        <w:t>- ФОП Красота-Бардаш І.І. – 281,9 тис.грн;</w:t>
      </w:r>
    </w:p>
    <w:p w14:paraId="120EE474" w14:textId="77777777" w:rsidR="00DA6C6D" w:rsidRDefault="00DA6C6D" w:rsidP="00DA6C6D">
      <w:pPr>
        <w:tabs>
          <w:tab w:val="left" w:pos="0"/>
        </w:tabs>
        <w:ind w:firstLine="0"/>
        <w:rPr>
          <w:sz w:val="28"/>
          <w:szCs w:val="28"/>
        </w:rPr>
      </w:pPr>
      <w:r>
        <w:rPr>
          <w:sz w:val="28"/>
          <w:szCs w:val="28"/>
        </w:rPr>
        <w:tab/>
        <w:t>- ФОП Макара А.В. – 266,9 тис.грн;</w:t>
      </w:r>
    </w:p>
    <w:p w14:paraId="605EFC7F" w14:textId="77777777" w:rsidR="00DA6C6D" w:rsidRDefault="00DA6C6D" w:rsidP="00DA6C6D">
      <w:pPr>
        <w:tabs>
          <w:tab w:val="left" w:pos="0"/>
        </w:tabs>
        <w:ind w:firstLine="0"/>
        <w:rPr>
          <w:sz w:val="28"/>
          <w:szCs w:val="28"/>
        </w:rPr>
      </w:pPr>
      <w:r>
        <w:rPr>
          <w:sz w:val="28"/>
          <w:szCs w:val="28"/>
        </w:rPr>
        <w:tab/>
        <w:t>- ФГ Хомяк С.М. – 235,0 тис.грн;</w:t>
      </w:r>
    </w:p>
    <w:p w14:paraId="3709837B" w14:textId="77777777" w:rsidR="00DA6C6D" w:rsidRDefault="00DA6C6D" w:rsidP="00DA6C6D">
      <w:pPr>
        <w:tabs>
          <w:tab w:val="left" w:pos="0"/>
        </w:tabs>
        <w:ind w:firstLine="0"/>
        <w:rPr>
          <w:sz w:val="28"/>
          <w:szCs w:val="28"/>
        </w:rPr>
      </w:pPr>
      <w:r>
        <w:rPr>
          <w:sz w:val="28"/>
          <w:szCs w:val="28"/>
        </w:rPr>
        <w:tab/>
        <w:t>- ПАФ „Білий Стік” – 228,8 тис.грн;</w:t>
      </w:r>
    </w:p>
    <w:p w14:paraId="0305DC61" w14:textId="77777777" w:rsidR="00DA6C6D" w:rsidRDefault="00DA6C6D" w:rsidP="00DA6C6D">
      <w:pPr>
        <w:tabs>
          <w:tab w:val="left" w:pos="0"/>
        </w:tabs>
        <w:ind w:firstLine="0"/>
        <w:rPr>
          <w:sz w:val="28"/>
          <w:szCs w:val="28"/>
        </w:rPr>
      </w:pPr>
      <w:r>
        <w:rPr>
          <w:sz w:val="28"/>
          <w:szCs w:val="28"/>
        </w:rPr>
        <w:tab/>
        <w:t>- ФГ Викович О.Р. – 189,4 тис.грн.</w:t>
      </w:r>
    </w:p>
    <w:p w14:paraId="12E42EC9" w14:textId="77777777" w:rsidR="00DA6C6D" w:rsidRDefault="00DA6C6D" w:rsidP="00DA6C6D">
      <w:pPr>
        <w:tabs>
          <w:tab w:val="left" w:pos="0"/>
        </w:tabs>
        <w:snapToGrid/>
        <w:ind w:firstLine="0"/>
        <w:rPr>
          <w:sz w:val="28"/>
          <w:szCs w:val="28"/>
        </w:rPr>
      </w:pPr>
      <w:r>
        <w:rPr>
          <w:sz w:val="28"/>
          <w:szCs w:val="28"/>
        </w:rPr>
        <w:tab/>
      </w:r>
    </w:p>
    <w:p w14:paraId="56E39BAE" w14:textId="77777777" w:rsidR="00DA6C6D" w:rsidRDefault="00DA6C6D" w:rsidP="00DA6C6D">
      <w:pPr>
        <w:tabs>
          <w:tab w:val="left" w:pos="709"/>
        </w:tabs>
        <w:ind w:firstLine="0"/>
        <w:rPr>
          <w:sz w:val="28"/>
          <w:szCs w:val="28"/>
        </w:rPr>
      </w:pPr>
      <w:r>
        <w:rPr>
          <w:sz w:val="28"/>
          <w:szCs w:val="28"/>
        </w:rPr>
        <w:tab/>
        <w:t xml:space="preserve">Податковий борг до місцевого бюджету по єдиному податку складає </w:t>
      </w:r>
      <w:r>
        <w:rPr>
          <w:b/>
          <w:sz w:val="28"/>
          <w:szCs w:val="28"/>
        </w:rPr>
        <w:t>648,8</w:t>
      </w:r>
      <w:r>
        <w:rPr>
          <w:sz w:val="28"/>
          <w:szCs w:val="28"/>
        </w:rPr>
        <w:t xml:space="preserve"> тис.грн, що на 50,6 тис.грн менше від заборгованості станом на 01.01.2025 року. Найбільшу заборгованість допустили Марчук А.С. – 55,5 тис.грн, Євчак С.В. – 24,8 тис.грн, ТзОВ „Коваль Веб” – 18,2 тис.грн, Наливайко А.І. – 16,7 тис.грн, Пальчук О.Ф. – 15,6 тис.грн, Ковальчук Т.В. – 14,3 тис.гривень, інші. </w:t>
      </w:r>
    </w:p>
    <w:p w14:paraId="74D837B4" w14:textId="77777777" w:rsidR="00DA6C6D" w:rsidRDefault="00DA6C6D" w:rsidP="00DA6C6D">
      <w:pPr>
        <w:tabs>
          <w:tab w:val="left" w:pos="709"/>
        </w:tabs>
        <w:ind w:firstLine="709"/>
        <w:rPr>
          <w:b/>
          <w:bCs/>
          <w:iCs/>
          <w:sz w:val="28"/>
          <w:szCs w:val="28"/>
          <w:highlight w:val="yellow"/>
        </w:rPr>
      </w:pPr>
    </w:p>
    <w:p w14:paraId="25DDD7E6" w14:textId="77777777" w:rsidR="00DA6C6D" w:rsidRDefault="00DA6C6D" w:rsidP="00DA6C6D">
      <w:pPr>
        <w:tabs>
          <w:tab w:val="left" w:pos="709"/>
        </w:tabs>
        <w:ind w:firstLine="0"/>
        <w:rPr>
          <w:sz w:val="28"/>
          <w:szCs w:val="28"/>
          <w:highlight w:val="yellow"/>
        </w:rPr>
      </w:pPr>
      <w:r>
        <w:rPr>
          <w:b/>
          <w:bCs/>
          <w:iCs/>
          <w:sz w:val="28"/>
          <w:szCs w:val="28"/>
        </w:rPr>
        <w:tab/>
        <w:t xml:space="preserve">Податку на майно в частині плати за землю, </w:t>
      </w:r>
      <w:r>
        <w:rPr>
          <w:bCs/>
          <w:iCs/>
          <w:sz w:val="28"/>
          <w:szCs w:val="28"/>
        </w:rPr>
        <w:t xml:space="preserve">яка справляється у вигляді земельного податку та орендної плати за земельні ділянки надійшло в сумі </w:t>
      </w:r>
      <w:r>
        <w:rPr>
          <w:b/>
          <w:bCs/>
          <w:iCs/>
          <w:sz w:val="28"/>
          <w:szCs w:val="28"/>
        </w:rPr>
        <w:t>23 772,3</w:t>
      </w:r>
      <w:r>
        <w:rPr>
          <w:bCs/>
          <w:iCs/>
          <w:sz w:val="28"/>
          <w:szCs w:val="28"/>
        </w:rPr>
        <w:t xml:space="preserve"> </w:t>
      </w:r>
      <w:r>
        <w:rPr>
          <w:sz w:val="28"/>
          <w:szCs w:val="28"/>
        </w:rPr>
        <w:t>тис.грн, що складає 107,8 відсотка планових призначень (перевиконання склало 1 727,4 тис.грн). Приріст надходжень плати за землю в порівнянні з 2024 роком складає 65,1 відсотка (9 377,0 тис.грн), що пояснюється укладанням нових договорів на оренду землі, а також застосуванням коефіцієнту індексації нормативної грошової оцінки (1,12). Найбільшими платниками земельного податку та орендної плати за земельні ділянки у звітному періоді були:</w:t>
      </w:r>
    </w:p>
    <w:p w14:paraId="4AB04E6C" w14:textId="77777777" w:rsidR="00DA6C6D" w:rsidRDefault="00DA6C6D" w:rsidP="00DA6C6D">
      <w:pPr>
        <w:tabs>
          <w:tab w:val="left" w:pos="0"/>
        </w:tabs>
        <w:ind w:firstLine="0"/>
        <w:rPr>
          <w:sz w:val="28"/>
          <w:szCs w:val="28"/>
        </w:rPr>
      </w:pPr>
      <w:r>
        <w:rPr>
          <w:sz w:val="28"/>
          <w:szCs w:val="28"/>
        </w:rPr>
        <w:tab/>
        <w:t>- ПП „Західний Буг” – 3 471,6 тис.грн;</w:t>
      </w:r>
    </w:p>
    <w:p w14:paraId="68BD6417" w14:textId="77777777" w:rsidR="00DA6C6D" w:rsidRDefault="00DA6C6D" w:rsidP="00DA6C6D">
      <w:pPr>
        <w:tabs>
          <w:tab w:val="left" w:pos="0"/>
        </w:tabs>
        <w:ind w:firstLine="0"/>
        <w:rPr>
          <w:sz w:val="28"/>
          <w:szCs w:val="28"/>
        </w:rPr>
      </w:pPr>
      <w:r>
        <w:rPr>
          <w:sz w:val="28"/>
          <w:szCs w:val="28"/>
        </w:rPr>
        <w:tab/>
        <w:t>- АТ „Укрзалізниця” – 3 139,3 тис.грн;</w:t>
      </w:r>
    </w:p>
    <w:p w14:paraId="44B5C4E9" w14:textId="77777777" w:rsidR="00DA6C6D" w:rsidRDefault="00DA6C6D" w:rsidP="00DA6C6D">
      <w:pPr>
        <w:tabs>
          <w:tab w:val="left" w:pos="0"/>
        </w:tabs>
        <w:ind w:firstLine="0"/>
        <w:rPr>
          <w:sz w:val="28"/>
          <w:szCs w:val="28"/>
        </w:rPr>
      </w:pPr>
      <w:r>
        <w:rPr>
          <w:sz w:val="28"/>
          <w:szCs w:val="28"/>
        </w:rPr>
        <w:lastRenderedPageBreak/>
        <w:tab/>
        <w:t>- ТзОВ „Мебель-Сервіс” – 1 690,5 тис.грн;</w:t>
      </w:r>
    </w:p>
    <w:p w14:paraId="0C4FF078" w14:textId="77777777" w:rsidR="00DA6C6D" w:rsidRDefault="00DA6C6D" w:rsidP="00DA6C6D">
      <w:pPr>
        <w:tabs>
          <w:tab w:val="left" w:pos="0"/>
        </w:tabs>
        <w:ind w:firstLine="0"/>
        <w:rPr>
          <w:sz w:val="28"/>
          <w:szCs w:val="28"/>
        </w:rPr>
      </w:pPr>
      <w:r>
        <w:rPr>
          <w:sz w:val="28"/>
          <w:szCs w:val="28"/>
        </w:rPr>
        <w:tab/>
        <w:t>- ФГ „Шанс” – 1237,3 тис.грн;</w:t>
      </w:r>
    </w:p>
    <w:p w14:paraId="71C8EC8E" w14:textId="77777777" w:rsidR="00DA6C6D" w:rsidRDefault="00DA6C6D" w:rsidP="00DA6C6D">
      <w:pPr>
        <w:tabs>
          <w:tab w:val="left" w:pos="0"/>
        </w:tabs>
        <w:ind w:firstLine="0"/>
        <w:rPr>
          <w:sz w:val="28"/>
          <w:szCs w:val="28"/>
        </w:rPr>
      </w:pPr>
      <w:r>
        <w:rPr>
          <w:sz w:val="28"/>
          <w:szCs w:val="28"/>
        </w:rPr>
        <w:tab/>
        <w:t>- ТзОВ „ТВЦ „Ватра”” – 1 194,3 тис.грн;</w:t>
      </w:r>
    </w:p>
    <w:p w14:paraId="4427EFEF" w14:textId="77777777" w:rsidR="00DA6C6D" w:rsidRDefault="00DA6C6D" w:rsidP="00DA6C6D">
      <w:pPr>
        <w:tabs>
          <w:tab w:val="left" w:pos="0"/>
        </w:tabs>
        <w:ind w:firstLine="0"/>
        <w:rPr>
          <w:sz w:val="28"/>
          <w:szCs w:val="28"/>
        </w:rPr>
      </w:pPr>
      <w:r>
        <w:rPr>
          <w:sz w:val="28"/>
          <w:szCs w:val="28"/>
        </w:rPr>
        <w:tab/>
        <w:t>- ФГ „Агронестор” – 682,9 тис.грн;</w:t>
      </w:r>
    </w:p>
    <w:p w14:paraId="4B2C707A" w14:textId="77777777" w:rsidR="00DA6C6D" w:rsidRDefault="00DA6C6D" w:rsidP="00DA6C6D">
      <w:pPr>
        <w:tabs>
          <w:tab w:val="left" w:pos="0"/>
        </w:tabs>
        <w:ind w:firstLine="0"/>
        <w:rPr>
          <w:sz w:val="28"/>
          <w:szCs w:val="28"/>
        </w:rPr>
      </w:pPr>
      <w:r>
        <w:rPr>
          <w:sz w:val="28"/>
          <w:szCs w:val="28"/>
        </w:rPr>
        <w:tab/>
        <w:t>- ТОВ „Компанія Клімат Плюс” – 659,5 тис.грн;</w:t>
      </w:r>
    </w:p>
    <w:p w14:paraId="02E3CB32" w14:textId="77777777" w:rsidR="00DA6C6D" w:rsidRDefault="00DA6C6D" w:rsidP="00DA6C6D">
      <w:pPr>
        <w:tabs>
          <w:tab w:val="left" w:pos="0"/>
        </w:tabs>
        <w:ind w:firstLine="0"/>
        <w:rPr>
          <w:sz w:val="28"/>
          <w:szCs w:val="28"/>
        </w:rPr>
      </w:pPr>
      <w:r>
        <w:rPr>
          <w:sz w:val="28"/>
          <w:szCs w:val="28"/>
        </w:rPr>
        <w:tab/>
        <w:t>- ФГ „Юзепівка” – 646,5 тис.грн;</w:t>
      </w:r>
    </w:p>
    <w:p w14:paraId="77F6EC97" w14:textId="77777777" w:rsidR="00DA6C6D" w:rsidRDefault="00DA6C6D" w:rsidP="00DA6C6D">
      <w:pPr>
        <w:tabs>
          <w:tab w:val="left" w:pos="0"/>
        </w:tabs>
        <w:ind w:firstLine="0"/>
        <w:rPr>
          <w:sz w:val="28"/>
          <w:szCs w:val="28"/>
        </w:rPr>
      </w:pPr>
      <w:r>
        <w:rPr>
          <w:sz w:val="28"/>
          <w:szCs w:val="28"/>
        </w:rPr>
        <w:tab/>
        <w:t>- ТОВ „Перв’ятичі – Агроком” – 564,1 тис.грн;</w:t>
      </w:r>
    </w:p>
    <w:p w14:paraId="56DF5C3C" w14:textId="77777777" w:rsidR="00DA6C6D" w:rsidRDefault="00DA6C6D" w:rsidP="00DA6C6D">
      <w:pPr>
        <w:tabs>
          <w:tab w:val="left" w:pos="0"/>
        </w:tabs>
        <w:ind w:firstLine="0"/>
        <w:rPr>
          <w:sz w:val="28"/>
          <w:szCs w:val="28"/>
        </w:rPr>
      </w:pPr>
      <w:r>
        <w:rPr>
          <w:sz w:val="28"/>
          <w:szCs w:val="28"/>
        </w:rPr>
        <w:tab/>
        <w:t>- ФГ Викович О.Р. – 509,3 тис.гривень.</w:t>
      </w:r>
    </w:p>
    <w:p w14:paraId="51E2529F" w14:textId="77777777" w:rsidR="00DA6C6D" w:rsidRDefault="00DA6C6D" w:rsidP="00DA6C6D">
      <w:pPr>
        <w:tabs>
          <w:tab w:val="left" w:pos="0"/>
        </w:tabs>
        <w:ind w:firstLine="0"/>
        <w:rPr>
          <w:sz w:val="28"/>
          <w:szCs w:val="28"/>
          <w:highlight w:val="yellow"/>
        </w:rPr>
      </w:pPr>
    </w:p>
    <w:p w14:paraId="72887C05" w14:textId="77777777" w:rsidR="00DA6C6D" w:rsidRDefault="00DA6C6D" w:rsidP="00DA6C6D">
      <w:pPr>
        <w:tabs>
          <w:tab w:val="left" w:pos="0"/>
        </w:tabs>
        <w:ind w:firstLine="0"/>
        <w:rPr>
          <w:sz w:val="28"/>
          <w:szCs w:val="28"/>
        </w:rPr>
      </w:pPr>
      <w:r>
        <w:rPr>
          <w:sz w:val="28"/>
          <w:szCs w:val="28"/>
        </w:rPr>
        <w:tab/>
        <w:t xml:space="preserve">Податковий борг по земельному податку та орендній платі за землю станом на 1 липня 2025 року склав </w:t>
      </w:r>
      <w:r>
        <w:rPr>
          <w:b/>
          <w:sz w:val="28"/>
          <w:szCs w:val="28"/>
        </w:rPr>
        <w:t>4 571,7</w:t>
      </w:r>
      <w:r>
        <w:rPr>
          <w:sz w:val="28"/>
          <w:szCs w:val="28"/>
        </w:rPr>
        <w:t xml:space="preserve"> тис.грн, що на 1 133,0 тис.грн  більше від заборгованості станом на 01.01.2025 року. Найбільшу суму боргу допустили ДП „Львіввугілля” – 961,9 тис.грн, Карпов М.В. – 146,3 тис.грн, ТзОВ „Дукат” – 131,1 тис.грн, Пограничний М.В. – 98,5 тис.грн, ФГ „Там+” – 62,8 тис.грн, ТзОВ „Ромас” – 44,7 тис.грн, ТзОВ „Сокальський агрошляхбудсервіс” – 44,1 тис.грн, ТзОВ „Скомекс-Україна” – 36,2 тис.грн, ПАТ Фірма „Львівпетроль” – 28,5 тис.грн, ТзОВ „Сокальське племпідприємство” – 28,5 тис.грн, ТзОВ „Сокальський маслозавод” – 22,2 тис.грн, Ковальчук З.І. – 21,8 тис.грн, КП „Сокальська районна друкарня” – 21,6 тис.грн, Даньчак В.П. – 21,3 тис.грн, інші.</w:t>
      </w:r>
    </w:p>
    <w:p w14:paraId="790AB8FC" w14:textId="77777777" w:rsidR="00DA6C6D" w:rsidRDefault="00DA6C6D" w:rsidP="00DA6C6D">
      <w:pPr>
        <w:tabs>
          <w:tab w:val="left" w:pos="0"/>
        </w:tabs>
        <w:ind w:firstLine="0"/>
        <w:rPr>
          <w:sz w:val="28"/>
          <w:szCs w:val="28"/>
          <w:highlight w:val="yellow"/>
        </w:rPr>
      </w:pPr>
    </w:p>
    <w:p w14:paraId="2B678E6A" w14:textId="77777777" w:rsidR="00DA6C6D" w:rsidRDefault="00DA6C6D" w:rsidP="00DA6C6D">
      <w:pPr>
        <w:tabs>
          <w:tab w:val="left" w:pos="709"/>
        </w:tabs>
        <w:ind w:firstLine="0"/>
        <w:rPr>
          <w:sz w:val="28"/>
          <w:szCs w:val="28"/>
        </w:rPr>
      </w:pPr>
      <w:r>
        <w:rPr>
          <w:b/>
          <w:sz w:val="28"/>
          <w:szCs w:val="28"/>
        </w:rPr>
        <w:tab/>
        <w:t xml:space="preserve">Податку на нерухоме майно, відмінне від земельної ділянки </w:t>
      </w:r>
      <w:r>
        <w:rPr>
          <w:sz w:val="28"/>
          <w:szCs w:val="28"/>
        </w:rPr>
        <w:t xml:space="preserve">надійшло в сумі </w:t>
      </w:r>
      <w:r>
        <w:rPr>
          <w:b/>
          <w:sz w:val="28"/>
          <w:szCs w:val="28"/>
        </w:rPr>
        <w:t>3 811,5</w:t>
      </w:r>
      <w:r>
        <w:rPr>
          <w:sz w:val="28"/>
          <w:szCs w:val="28"/>
        </w:rPr>
        <w:t xml:space="preserve"> тис.грн, що становить 117,2 відсотка планових призначень. У порівнянні з 2024 роком надходження більші на 426,1 тис.грн або на 12,6 відсотка, що пояснюється збільшенням розміру мінімальної заробітної плати та погашенням податкового боргу окремими фізичними особами. Найбільшими платниками даного податку були:</w:t>
      </w:r>
    </w:p>
    <w:p w14:paraId="3ECF3D84" w14:textId="77777777" w:rsidR="00DA6C6D" w:rsidRDefault="00DA6C6D" w:rsidP="00DA6C6D">
      <w:pPr>
        <w:tabs>
          <w:tab w:val="left" w:pos="709"/>
        </w:tabs>
        <w:ind w:firstLine="0"/>
        <w:rPr>
          <w:sz w:val="28"/>
          <w:szCs w:val="28"/>
        </w:rPr>
      </w:pPr>
      <w:r>
        <w:rPr>
          <w:sz w:val="28"/>
          <w:szCs w:val="28"/>
        </w:rPr>
        <w:tab/>
        <w:t>- ТзДВ „Сокальська панчішна фабрика” – 186,7 тис.грн;</w:t>
      </w:r>
    </w:p>
    <w:p w14:paraId="2F77D5F5" w14:textId="77777777" w:rsidR="00DA6C6D" w:rsidRDefault="00DA6C6D" w:rsidP="00DA6C6D">
      <w:pPr>
        <w:tabs>
          <w:tab w:val="left" w:pos="709"/>
        </w:tabs>
        <w:ind w:firstLine="0"/>
        <w:rPr>
          <w:sz w:val="28"/>
          <w:szCs w:val="28"/>
        </w:rPr>
      </w:pPr>
      <w:r>
        <w:rPr>
          <w:sz w:val="28"/>
          <w:szCs w:val="28"/>
        </w:rPr>
        <w:tab/>
        <w:t>- ТОВ „Сокме” – 183,2 тис.грн;</w:t>
      </w:r>
    </w:p>
    <w:p w14:paraId="2357EC27" w14:textId="77777777" w:rsidR="00DA6C6D" w:rsidRDefault="00DA6C6D" w:rsidP="00DA6C6D">
      <w:pPr>
        <w:tabs>
          <w:tab w:val="left" w:pos="709"/>
        </w:tabs>
        <w:ind w:firstLine="0"/>
        <w:rPr>
          <w:sz w:val="28"/>
          <w:szCs w:val="28"/>
        </w:rPr>
      </w:pPr>
      <w:r>
        <w:rPr>
          <w:sz w:val="28"/>
          <w:szCs w:val="28"/>
        </w:rPr>
        <w:tab/>
        <w:t>- ТзОВ „Угринів ЕКО ФЕРМ” – 168,2 тис.грн;</w:t>
      </w:r>
      <w:r>
        <w:rPr>
          <w:sz w:val="28"/>
          <w:szCs w:val="28"/>
        </w:rPr>
        <w:tab/>
      </w:r>
    </w:p>
    <w:p w14:paraId="7F0B46F7" w14:textId="77777777" w:rsidR="00DA6C6D" w:rsidRDefault="00DA6C6D" w:rsidP="00DA6C6D">
      <w:pPr>
        <w:tabs>
          <w:tab w:val="left" w:pos="0"/>
        </w:tabs>
        <w:ind w:firstLine="0"/>
        <w:rPr>
          <w:sz w:val="28"/>
          <w:szCs w:val="28"/>
        </w:rPr>
      </w:pPr>
      <w:r>
        <w:rPr>
          <w:sz w:val="28"/>
          <w:szCs w:val="28"/>
        </w:rPr>
        <w:tab/>
        <w:t>- ФОП Ратинчук Б.С. – 150,9 тис.грн;</w:t>
      </w:r>
    </w:p>
    <w:p w14:paraId="6EAE77C6" w14:textId="77777777" w:rsidR="00DA6C6D" w:rsidRDefault="00DA6C6D" w:rsidP="00DA6C6D">
      <w:pPr>
        <w:tabs>
          <w:tab w:val="left" w:pos="0"/>
        </w:tabs>
        <w:ind w:firstLine="0"/>
        <w:rPr>
          <w:sz w:val="28"/>
          <w:szCs w:val="28"/>
        </w:rPr>
      </w:pPr>
      <w:r>
        <w:rPr>
          <w:sz w:val="28"/>
          <w:szCs w:val="28"/>
        </w:rPr>
        <w:tab/>
        <w:t>- ФОП Бомко В.Й. – 138,5 тис.гривень.</w:t>
      </w:r>
    </w:p>
    <w:p w14:paraId="3635E57C" w14:textId="77777777" w:rsidR="00DA6C6D" w:rsidRDefault="00DA6C6D" w:rsidP="00DA6C6D">
      <w:pPr>
        <w:tabs>
          <w:tab w:val="left" w:pos="0"/>
        </w:tabs>
        <w:ind w:firstLine="0"/>
        <w:rPr>
          <w:sz w:val="28"/>
          <w:szCs w:val="28"/>
          <w:highlight w:val="yellow"/>
        </w:rPr>
      </w:pPr>
    </w:p>
    <w:p w14:paraId="4CB197F1" w14:textId="77777777" w:rsidR="00DA6C6D" w:rsidRDefault="00DA6C6D" w:rsidP="00DA6C6D">
      <w:pPr>
        <w:tabs>
          <w:tab w:val="left" w:pos="0"/>
        </w:tabs>
        <w:ind w:firstLine="0"/>
        <w:rPr>
          <w:sz w:val="28"/>
          <w:szCs w:val="28"/>
        </w:rPr>
      </w:pPr>
      <w:r>
        <w:rPr>
          <w:sz w:val="28"/>
          <w:szCs w:val="28"/>
        </w:rPr>
        <w:tab/>
        <w:t xml:space="preserve">Податковий борг по податку на нерухоме майно, відмінне від земельної ділянки, склав </w:t>
      </w:r>
      <w:r>
        <w:rPr>
          <w:b/>
          <w:sz w:val="28"/>
          <w:szCs w:val="28"/>
        </w:rPr>
        <w:t xml:space="preserve">5 956,1 </w:t>
      </w:r>
      <w:r>
        <w:rPr>
          <w:sz w:val="28"/>
          <w:szCs w:val="28"/>
        </w:rPr>
        <w:t>тис.грн, що на 836,3 тис.грн більше від заборгованості станом на 01.01.2025 року. Найбільшими боржниками є: Райко Б.І. – 319,6 тис.грн, Стрекач А.М. – 224,6 тис.грн, Червінська Л.С. – 221,8 тис.грн, Ратинчук Б.С. – 210,0 тис.грн, Маневський В.О. – 195,4 тис.грн, Ратинчук І.С. – 180,3 тис.грн, Матіюк Д.А. – 191,4 тис.грн, Сава В.В. – 110,5 тис.грн, Схабюк В.В. – 87,5 тис.грн, Улановскі А. – 82,2 тис.грн, Улановські В. – 82,0 тис.грн, ТзОВ „Дукат” – 81,8 тис.грн, Пограничний М.В. – 74,8 тис.грн, Майструк В.А. – 69,7 тис.грн, Олексюк М.П. – 67,3 тис.грн, Чепіль О.Б. – 35,2 тис.грн, інші.</w:t>
      </w:r>
    </w:p>
    <w:p w14:paraId="541EE6D8" w14:textId="77777777" w:rsidR="00DA6C6D" w:rsidRDefault="00DA6C6D" w:rsidP="00DA6C6D">
      <w:pPr>
        <w:tabs>
          <w:tab w:val="left" w:pos="709"/>
        </w:tabs>
        <w:ind w:firstLine="720"/>
        <w:rPr>
          <w:b/>
          <w:sz w:val="28"/>
          <w:szCs w:val="28"/>
          <w:highlight w:val="yellow"/>
        </w:rPr>
      </w:pPr>
    </w:p>
    <w:p w14:paraId="408AD4B2" w14:textId="77777777" w:rsidR="00DA6C6D" w:rsidRDefault="00DA6C6D" w:rsidP="00DA6C6D">
      <w:pPr>
        <w:tabs>
          <w:tab w:val="left" w:pos="709"/>
        </w:tabs>
        <w:ind w:firstLine="0"/>
        <w:rPr>
          <w:sz w:val="28"/>
          <w:szCs w:val="28"/>
          <w:shd w:val="clear" w:color="auto" w:fill="FFFFFF"/>
        </w:rPr>
      </w:pPr>
      <w:r>
        <w:rPr>
          <w:b/>
          <w:sz w:val="28"/>
          <w:szCs w:val="28"/>
        </w:rPr>
        <w:tab/>
        <w:t xml:space="preserve">Акцизного податку </w:t>
      </w:r>
      <w:r>
        <w:rPr>
          <w:sz w:val="28"/>
          <w:szCs w:val="28"/>
        </w:rPr>
        <w:t xml:space="preserve">з реалізації суб’єктами господарювання роздрібної торгівлі підакцизних товарів надійшло </w:t>
      </w:r>
      <w:r>
        <w:rPr>
          <w:b/>
          <w:sz w:val="28"/>
          <w:szCs w:val="28"/>
        </w:rPr>
        <w:t>9 948,2</w:t>
      </w:r>
      <w:r>
        <w:rPr>
          <w:sz w:val="28"/>
          <w:szCs w:val="28"/>
        </w:rPr>
        <w:t xml:space="preserve"> тис.грн або 106,8 відсотка до запланованих показників та більше на 2 551,6 тис.грн (або на 34,5%) 2024 року. </w:t>
      </w:r>
      <w:r>
        <w:rPr>
          <w:sz w:val="28"/>
          <w:szCs w:val="28"/>
        </w:rPr>
        <w:lastRenderedPageBreak/>
        <w:t xml:space="preserve">В тому числі надходження акцизного податку з вироблених в Україні підакцизних товарів складають 860,5 тис.грн, акцизного податку із ввезених на митну територію підакцизних товарів – 4 369,1 тис.грн, з роздрібної торгівлі алкогольними та тютюновими виробами – 4 718,6 тис.гривень. </w:t>
      </w:r>
      <w:r>
        <w:rPr>
          <w:sz w:val="28"/>
          <w:szCs w:val="28"/>
          <w:shd w:val="clear" w:color="auto" w:fill="FFFFFF"/>
        </w:rPr>
        <w:t xml:space="preserve">Найбільшими платниками акцизного податку </w:t>
      </w:r>
      <w:r>
        <w:rPr>
          <w:sz w:val="28"/>
          <w:szCs w:val="28"/>
        </w:rPr>
        <w:t>з роздрібної торгівлі алкогольними напоями</w:t>
      </w:r>
      <w:r>
        <w:rPr>
          <w:sz w:val="28"/>
          <w:szCs w:val="28"/>
          <w:shd w:val="clear" w:color="auto" w:fill="FFFFFF"/>
        </w:rPr>
        <w:t xml:space="preserve"> в звітному періоді були:</w:t>
      </w:r>
    </w:p>
    <w:p w14:paraId="290E7D8B" w14:textId="77777777" w:rsidR="00DA6C6D" w:rsidRDefault="00DA6C6D" w:rsidP="00DA6C6D">
      <w:pPr>
        <w:tabs>
          <w:tab w:val="left" w:pos="0"/>
        </w:tabs>
        <w:ind w:firstLine="0"/>
        <w:rPr>
          <w:sz w:val="28"/>
          <w:szCs w:val="28"/>
          <w:shd w:val="clear" w:color="auto" w:fill="FFFFFF"/>
        </w:rPr>
      </w:pPr>
      <w:r>
        <w:rPr>
          <w:sz w:val="28"/>
          <w:szCs w:val="28"/>
          <w:shd w:val="clear" w:color="auto" w:fill="FFFFFF"/>
        </w:rPr>
        <w:tab/>
        <w:t>- ТзОВ „АТБ Маркет” – 723,3 тис.грн;</w:t>
      </w:r>
    </w:p>
    <w:p w14:paraId="2BF2FEE9" w14:textId="77777777" w:rsidR="00DA6C6D" w:rsidRDefault="00DA6C6D" w:rsidP="00DA6C6D">
      <w:pPr>
        <w:tabs>
          <w:tab w:val="left" w:pos="0"/>
        </w:tabs>
        <w:ind w:firstLine="0"/>
        <w:rPr>
          <w:sz w:val="28"/>
          <w:szCs w:val="28"/>
          <w:shd w:val="clear" w:color="auto" w:fill="FFFFFF"/>
        </w:rPr>
      </w:pPr>
      <w:r>
        <w:rPr>
          <w:sz w:val="28"/>
          <w:szCs w:val="28"/>
          <w:shd w:val="clear" w:color="auto" w:fill="FFFFFF"/>
        </w:rPr>
        <w:tab/>
        <w:t>- ТзОВ ТВК „Львівхолод” – 134,7 тис.грн;</w:t>
      </w:r>
    </w:p>
    <w:p w14:paraId="2429FA14" w14:textId="77777777" w:rsidR="00DA6C6D" w:rsidRDefault="00DA6C6D" w:rsidP="00DA6C6D">
      <w:pPr>
        <w:tabs>
          <w:tab w:val="left" w:pos="0"/>
        </w:tabs>
        <w:ind w:firstLine="0"/>
        <w:rPr>
          <w:sz w:val="28"/>
          <w:szCs w:val="28"/>
          <w:shd w:val="clear" w:color="auto" w:fill="FFFFFF"/>
        </w:rPr>
      </w:pPr>
      <w:r>
        <w:rPr>
          <w:sz w:val="28"/>
          <w:szCs w:val="28"/>
          <w:shd w:val="clear" w:color="auto" w:fill="FFFFFF"/>
        </w:rPr>
        <w:tab/>
        <w:t>- ТОВ ОТК „Європлюс” – 124,7 тис.гривень.</w:t>
      </w:r>
    </w:p>
    <w:p w14:paraId="796B850A" w14:textId="77777777" w:rsidR="00DA6C6D" w:rsidRDefault="00DA6C6D" w:rsidP="00DA6C6D">
      <w:pPr>
        <w:tabs>
          <w:tab w:val="left" w:pos="0"/>
        </w:tabs>
        <w:ind w:firstLine="0"/>
        <w:rPr>
          <w:sz w:val="28"/>
          <w:szCs w:val="28"/>
          <w:highlight w:val="yellow"/>
          <w:shd w:val="clear" w:color="auto" w:fill="FFFFFF"/>
        </w:rPr>
      </w:pPr>
    </w:p>
    <w:p w14:paraId="2CDBBE2E" w14:textId="77777777" w:rsidR="00DA6C6D" w:rsidRDefault="00DA6C6D" w:rsidP="00DA6C6D">
      <w:pPr>
        <w:tabs>
          <w:tab w:val="left" w:pos="0"/>
        </w:tabs>
        <w:ind w:firstLine="0"/>
        <w:rPr>
          <w:sz w:val="28"/>
        </w:rPr>
      </w:pPr>
      <w:r>
        <w:rPr>
          <w:sz w:val="28"/>
          <w:szCs w:val="28"/>
          <w:shd w:val="clear" w:color="auto" w:fill="FFFFFF"/>
        </w:rPr>
        <w:tab/>
      </w:r>
      <w:r>
        <w:rPr>
          <w:sz w:val="28"/>
        </w:rPr>
        <w:t xml:space="preserve">Податковий борг по акцизному податку склав </w:t>
      </w:r>
      <w:r>
        <w:rPr>
          <w:b/>
          <w:sz w:val="28"/>
        </w:rPr>
        <w:t>23,1</w:t>
      </w:r>
      <w:r>
        <w:rPr>
          <w:sz w:val="28"/>
        </w:rPr>
        <w:t xml:space="preserve"> тис.грн. Найбільшими боржниками є: Вільхова М.Ю. – 18,8 тис.грн, Кузьмич Т.Ю. – 1,7 тис.грн, </w:t>
      </w:r>
      <w:r>
        <w:rPr>
          <w:color w:val="1F1F1F"/>
          <w:sz w:val="28"/>
          <w:szCs w:val="28"/>
          <w:shd w:val="clear" w:color="auto" w:fill="FFFFFF"/>
        </w:rPr>
        <w:t>ТОВ "Гленлівет</w:t>
      </w:r>
      <w:r>
        <w:rPr>
          <w:sz w:val="28"/>
        </w:rPr>
        <w:t xml:space="preserve"> – 0,9 тис.гривень, інші. </w:t>
      </w:r>
    </w:p>
    <w:p w14:paraId="051BB3C5" w14:textId="77777777" w:rsidR="00DA6C6D" w:rsidRDefault="00DA6C6D" w:rsidP="00DA6C6D">
      <w:pPr>
        <w:tabs>
          <w:tab w:val="left" w:pos="709"/>
        </w:tabs>
        <w:rPr>
          <w:sz w:val="28"/>
          <w:highlight w:val="yellow"/>
        </w:rPr>
      </w:pPr>
    </w:p>
    <w:p w14:paraId="12CC43DE" w14:textId="77777777" w:rsidR="00DA6C6D" w:rsidRDefault="00DA6C6D" w:rsidP="00DA6C6D">
      <w:pPr>
        <w:tabs>
          <w:tab w:val="left" w:pos="709"/>
        </w:tabs>
        <w:ind w:firstLine="0"/>
        <w:rPr>
          <w:sz w:val="28"/>
        </w:rPr>
      </w:pPr>
      <w:r>
        <w:rPr>
          <w:sz w:val="28"/>
        </w:rPr>
        <w:tab/>
        <w:t xml:space="preserve">Крім того за звітний період до бюджету міської територіальної громади надійшло </w:t>
      </w:r>
      <w:r>
        <w:rPr>
          <w:b/>
          <w:sz w:val="28"/>
        </w:rPr>
        <w:t xml:space="preserve">адміністративних зборів </w:t>
      </w:r>
      <w:r>
        <w:rPr>
          <w:sz w:val="28"/>
        </w:rPr>
        <w:t xml:space="preserve">у сумі 1 220,9 тис.грн, </w:t>
      </w:r>
      <w:r>
        <w:rPr>
          <w:b/>
          <w:sz w:val="28"/>
        </w:rPr>
        <w:t>адміністративних штрафів та інших санкцій</w:t>
      </w:r>
      <w:r>
        <w:rPr>
          <w:sz w:val="28"/>
        </w:rPr>
        <w:t xml:space="preserve"> – 50,1 тис.грн, </w:t>
      </w:r>
      <w:r>
        <w:rPr>
          <w:b/>
          <w:sz w:val="28"/>
        </w:rPr>
        <w:t xml:space="preserve">надходжень від орендної плати за користування цілісним майновим комплексом </w:t>
      </w:r>
      <w:r>
        <w:rPr>
          <w:sz w:val="28"/>
        </w:rPr>
        <w:t xml:space="preserve">– 368,3 тис.грн, </w:t>
      </w:r>
      <w:r>
        <w:rPr>
          <w:b/>
          <w:sz w:val="28"/>
        </w:rPr>
        <w:t>орендної плати за водні об’єкти</w:t>
      </w:r>
      <w:r>
        <w:rPr>
          <w:sz w:val="28"/>
        </w:rPr>
        <w:t xml:space="preserve"> – 22,1 тис.грн, </w:t>
      </w:r>
      <w:r>
        <w:rPr>
          <w:b/>
          <w:sz w:val="28"/>
        </w:rPr>
        <w:t xml:space="preserve">державного мита </w:t>
      </w:r>
      <w:r>
        <w:rPr>
          <w:sz w:val="28"/>
        </w:rPr>
        <w:t xml:space="preserve">– 19,8 тис.грн, </w:t>
      </w:r>
      <w:r>
        <w:rPr>
          <w:b/>
          <w:sz w:val="28"/>
        </w:rPr>
        <w:t xml:space="preserve">рентної плати за спеціальне використання лісових ресурсів </w:t>
      </w:r>
      <w:r>
        <w:rPr>
          <w:sz w:val="28"/>
        </w:rPr>
        <w:t>– 119,5 тис.грн,</w:t>
      </w:r>
      <w:r>
        <w:rPr>
          <w:b/>
          <w:sz w:val="28"/>
        </w:rPr>
        <w:t xml:space="preserve"> рентної плати за користування надрами</w:t>
      </w:r>
      <w:r>
        <w:rPr>
          <w:sz w:val="28"/>
        </w:rPr>
        <w:t xml:space="preserve"> – 58,2 тис.грн, </w:t>
      </w:r>
      <w:r>
        <w:rPr>
          <w:b/>
          <w:sz w:val="28"/>
        </w:rPr>
        <w:t xml:space="preserve">частини чистого прибутку комунальних підприємств </w:t>
      </w:r>
      <w:r>
        <w:rPr>
          <w:sz w:val="28"/>
        </w:rPr>
        <w:t xml:space="preserve">– 3,0 тис.грн, </w:t>
      </w:r>
      <w:r>
        <w:rPr>
          <w:b/>
          <w:sz w:val="28"/>
        </w:rPr>
        <w:t>податку на прибуток</w:t>
      </w:r>
      <w:r>
        <w:rPr>
          <w:sz w:val="28"/>
        </w:rPr>
        <w:t xml:space="preserve"> – 1,9 тис.грн, </w:t>
      </w:r>
      <w:r>
        <w:rPr>
          <w:b/>
          <w:sz w:val="28"/>
        </w:rPr>
        <w:t>т</w:t>
      </w:r>
      <w:r>
        <w:rPr>
          <w:b/>
          <w:sz w:val="28"/>
          <w:szCs w:val="28"/>
        </w:rPr>
        <w:t xml:space="preserve">ранспортного податку </w:t>
      </w:r>
      <w:r>
        <w:rPr>
          <w:sz w:val="28"/>
          <w:szCs w:val="28"/>
        </w:rPr>
        <w:t>–</w:t>
      </w:r>
      <w:r>
        <w:rPr>
          <w:b/>
          <w:sz w:val="28"/>
          <w:szCs w:val="28"/>
        </w:rPr>
        <w:t xml:space="preserve"> </w:t>
      </w:r>
      <w:r>
        <w:rPr>
          <w:sz w:val="28"/>
          <w:szCs w:val="28"/>
        </w:rPr>
        <w:t xml:space="preserve">113,1 тис.грн, </w:t>
      </w:r>
      <w:r>
        <w:rPr>
          <w:b/>
          <w:sz w:val="28"/>
        </w:rPr>
        <w:t xml:space="preserve">туристичного збору </w:t>
      </w:r>
      <w:r>
        <w:rPr>
          <w:sz w:val="28"/>
        </w:rPr>
        <w:t>–</w:t>
      </w:r>
      <w:r>
        <w:rPr>
          <w:b/>
          <w:sz w:val="28"/>
        </w:rPr>
        <w:t xml:space="preserve"> </w:t>
      </w:r>
      <w:r>
        <w:rPr>
          <w:sz w:val="28"/>
        </w:rPr>
        <w:t>65,1</w:t>
      </w:r>
      <w:r>
        <w:rPr>
          <w:b/>
          <w:sz w:val="28"/>
        </w:rPr>
        <w:t xml:space="preserve"> </w:t>
      </w:r>
      <w:r>
        <w:rPr>
          <w:sz w:val="28"/>
        </w:rPr>
        <w:t xml:space="preserve">тис.грн, </w:t>
      </w:r>
      <w:r>
        <w:rPr>
          <w:b/>
          <w:sz w:val="28"/>
        </w:rPr>
        <w:t>інших надходжень</w:t>
      </w:r>
      <w:r>
        <w:rPr>
          <w:sz w:val="28"/>
        </w:rPr>
        <w:t xml:space="preserve"> – 472,8 тис.гривень (земельний сервітут 25,2 тис.грн, податок з реклами 19,1 тис.грн, повернення коштів невикористаних у 2024 році 424,5 тис.грн, кошти від реалізації безхазяйного майна 4,0 тис.грн).</w:t>
      </w:r>
    </w:p>
    <w:p w14:paraId="41545113" w14:textId="77777777" w:rsidR="00DA6C6D" w:rsidRDefault="00DA6C6D" w:rsidP="00DA6C6D">
      <w:pPr>
        <w:tabs>
          <w:tab w:val="left" w:pos="709"/>
        </w:tabs>
        <w:ind w:firstLine="0"/>
        <w:rPr>
          <w:sz w:val="28"/>
        </w:rPr>
      </w:pPr>
    </w:p>
    <w:p w14:paraId="5AB70CEF" w14:textId="77777777" w:rsidR="00DA6C6D" w:rsidRDefault="00DA6C6D" w:rsidP="00DA6C6D">
      <w:pPr>
        <w:tabs>
          <w:tab w:val="left" w:pos="709"/>
          <w:tab w:val="left" w:pos="2688"/>
        </w:tabs>
        <w:snapToGrid/>
        <w:ind w:firstLine="0"/>
        <w:rPr>
          <w:sz w:val="28"/>
          <w:szCs w:val="28"/>
        </w:rPr>
      </w:pPr>
      <w:r>
        <w:rPr>
          <w:sz w:val="28"/>
          <w:szCs w:val="28"/>
        </w:rPr>
        <w:tab/>
        <w:t xml:space="preserve">До </w:t>
      </w:r>
      <w:r>
        <w:rPr>
          <w:b/>
          <w:sz w:val="28"/>
          <w:szCs w:val="28"/>
        </w:rPr>
        <w:t xml:space="preserve">спеціального фонду </w:t>
      </w:r>
      <w:r>
        <w:rPr>
          <w:sz w:val="28"/>
          <w:szCs w:val="28"/>
        </w:rPr>
        <w:t xml:space="preserve">бюджету громади надійшло </w:t>
      </w:r>
      <w:r>
        <w:rPr>
          <w:b/>
          <w:sz w:val="28"/>
          <w:szCs w:val="28"/>
        </w:rPr>
        <w:t>власних надходжень</w:t>
      </w:r>
      <w:r>
        <w:rPr>
          <w:sz w:val="28"/>
          <w:szCs w:val="28"/>
        </w:rPr>
        <w:t xml:space="preserve"> бюджетних установ в сумі 17 403,7 тис.грн (в тому числі 10 821,4 тис.грн для виконання цільових заходів, зокрема Грантового контракту та Партнерської угоди для реалізації проекту „Захист прикордонної річки Буг шляхом розширення санітарної мережі у прикордонних гмінах Долгобичув та  Сокаль” в межах Програми Interreg NEXT Польща – Україна 2021-2027 «Реконструкція каналізаційних очисних споруд в м.Сокаль Львівської області, із зменшенням продуктивності до 10 тис. м3/добу (коригування) 2 черга», що співфінансується Європейським Союзом через Міністерство фонду розвитку та регіональної політики Республіки Польща),   </w:t>
      </w:r>
      <w:r>
        <w:rPr>
          <w:b/>
          <w:sz w:val="28"/>
          <w:szCs w:val="28"/>
        </w:rPr>
        <w:t xml:space="preserve">коштів від продажу земель </w:t>
      </w:r>
      <w:r>
        <w:rPr>
          <w:sz w:val="28"/>
          <w:szCs w:val="28"/>
        </w:rPr>
        <w:t xml:space="preserve">несільськогосподарського призначення – 833,6 тис.грн, </w:t>
      </w:r>
      <w:r>
        <w:rPr>
          <w:b/>
          <w:sz w:val="28"/>
          <w:szCs w:val="28"/>
        </w:rPr>
        <w:t xml:space="preserve">коштів від викупу земельних ділянок </w:t>
      </w:r>
      <w:r>
        <w:rPr>
          <w:sz w:val="28"/>
          <w:szCs w:val="28"/>
        </w:rPr>
        <w:t xml:space="preserve">сільськогосподарського призначення – 2 839,7 тис.грн, </w:t>
      </w:r>
      <w:r>
        <w:rPr>
          <w:b/>
          <w:sz w:val="28"/>
          <w:szCs w:val="28"/>
        </w:rPr>
        <w:t xml:space="preserve">екологічного податку </w:t>
      </w:r>
      <w:r>
        <w:rPr>
          <w:sz w:val="28"/>
          <w:szCs w:val="28"/>
        </w:rPr>
        <w:t>–</w:t>
      </w:r>
      <w:r>
        <w:rPr>
          <w:b/>
          <w:sz w:val="28"/>
          <w:szCs w:val="28"/>
        </w:rPr>
        <w:t xml:space="preserve"> </w:t>
      </w:r>
      <w:r>
        <w:rPr>
          <w:sz w:val="28"/>
          <w:szCs w:val="28"/>
        </w:rPr>
        <w:t xml:space="preserve">206,7 тис.грн, </w:t>
      </w:r>
      <w:r>
        <w:rPr>
          <w:b/>
          <w:sz w:val="28"/>
          <w:szCs w:val="28"/>
        </w:rPr>
        <w:t>грошових стягнень за шкоду заподіяну порушенням законодавства про охорону навколишнього природного середовища</w:t>
      </w:r>
      <w:r>
        <w:rPr>
          <w:sz w:val="28"/>
          <w:szCs w:val="28"/>
        </w:rPr>
        <w:t xml:space="preserve"> – 475,5 тис.грн.</w:t>
      </w:r>
    </w:p>
    <w:p w14:paraId="3B780E28" w14:textId="77777777" w:rsidR="00DA6C6D" w:rsidRDefault="00DA6C6D" w:rsidP="00DA6C6D">
      <w:pPr>
        <w:tabs>
          <w:tab w:val="left" w:pos="709"/>
          <w:tab w:val="left" w:pos="2688"/>
        </w:tabs>
        <w:snapToGrid/>
        <w:ind w:firstLine="0"/>
        <w:rPr>
          <w:sz w:val="28"/>
          <w:szCs w:val="28"/>
        </w:rPr>
      </w:pPr>
    </w:p>
    <w:p w14:paraId="07C3EC80" w14:textId="77777777" w:rsidR="00DA6C6D" w:rsidRDefault="00DA6C6D" w:rsidP="00DA6C6D">
      <w:pPr>
        <w:tabs>
          <w:tab w:val="left" w:pos="709"/>
          <w:tab w:val="left" w:pos="2688"/>
        </w:tabs>
        <w:snapToGrid/>
        <w:ind w:firstLine="0"/>
        <w:rPr>
          <w:sz w:val="28"/>
          <w:szCs w:val="28"/>
        </w:rPr>
      </w:pPr>
      <w:r>
        <w:rPr>
          <w:sz w:val="28"/>
          <w:szCs w:val="28"/>
        </w:rPr>
        <w:tab/>
        <w:t xml:space="preserve">За звітний період 2025 року бюджет Сокальської міської територіальної громади отримав </w:t>
      </w:r>
      <w:r>
        <w:rPr>
          <w:b/>
          <w:sz w:val="28"/>
          <w:szCs w:val="28"/>
        </w:rPr>
        <w:t>офіційних трансфертів</w:t>
      </w:r>
      <w:r>
        <w:rPr>
          <w:sz w:val="28"/>
          <w:szCs w:val="28"/>
        </w:rPr>
        <w:t xml:space="preserve"> в сумі </w:t>
      </w:r>
      <w:r>
        <w:rPr>
          <w:b/>
          <w:sz w:val="28"/>
          <w:szCs w:val="28"/>
        </w:rPr>
        <w:t xml:space="preserve">98 039,9 </w:t>
      </w:r>
      <w:r>
        <w:rPr>
          <w:sz w:val="28"/>
          <w:szCs w:val="28"/>
        </w:rPr>
        <w:t xml:space="preserve">тис.грн, з них: </w:t>
      </w:r>
    </w:p>
    <w:p w14:paraId="0254A76C" w14:textId="77777777" w:rsidR="00DA6C6D" w:rsidRDefault="00DA6C6D" w:rsidP="00DA6C6D">
      <w:pPr>
        <w:tabs>
          <w:tab w:val="left" w:pos="709"/>
          <w:tab w:val="left" w:pos="2688"/>
        </w:tabs>
        <w:snapToGrid/>
        <w:ind w:firstLine="0"/>
        <w:rPr>
          <w:sz w:val="28"/>
          <w:szCs w:val="28"/>
        </w:rPr>
      </w:pPr>
      <w:r>
        <w:rPr>
          <w:sz w:val="28"/>
          <w:szCs w:val="28"/>
        </w:rPr>
        <w:tab/>
        <w:t>- базова дотація – 2 299,8 тис.грн;</w:t>
      </w:r>
    </w:p>
    <w:p w14:paraId="04A78133" w14:textId="77777777" w:rsidR="00DA6C6D" w:rsidRDefault="00DA6C6D" w:rsidP="00DA6C6D">
      <w:pPr>
        <w:widowControl w:val="0"/>
        <w:tabs>
          <w:tab w:val="left" w:pos="0"/>
        </w:tabs>
        <w:snapToGrid/>
        <w:ind w:firstLine="0"/>
        <w:rPr>
          <w:sz w:val="28"/>
        </w:rPr>
      </w:pPr>
      <w:r>
        <w:rPr>
          <w:sz w:val="28"/>
        </w:rPr>
        <w:lastRenderedPageBreak/>
        <w:tab/>
        <w:t>- освітня субвенція – 83 417,8 тис.грн;</w:t>
      </w:r>
    </w:p>
    <w:p w14:paraId="29144664" w14:textId="77777777" w:rsidR="00DA6C6D" w:rsidRDefault="00DA6C6D" w:rsidP="00DA6C6D">
      <w:pPr>
        <w:widowControl w:val="0"/>
        <w:tabs>
          <w:tab w:val="left" w:pos="0"/>
        </w:tabs>
        <w:snapToGrid/>
        <w:ind w:firstLine="0"/>
        <w:rPr>
          <w:sz w:val="28"/>
          <w:highlight w:val="yellow"/>
        </w:rPr>
      </w:pPr>
      <w:r>
        <w:rPr>
          <w:sz w:val="28"/>
        </w:rPr>
        <w:tab/>
        <w:t>- субвенція на здійснення переданих видатків у сфері освіти за рахунок коштів освітньої субвенції – 1 152,5 тис.грн;</w:t>
      </w:r>
    </w:p>
    <w:p w14:paraId="09DD3207" w14:textId="77777777" w:rsidR="00DA6C6D" w:rsidRDefault="00DA6C6D" w:rsidP="00DA6C6D">
      <w:pPr>
        <w:widowControl w:val="0"/>
        <w:tabs>
          <w:tab w:val="left" w:pos="0"/>
        </w:tabs>
        <w:snapToGrid/>
        <w:ind w:firstLine="0"/>
        <w:rPr>
          <w:sz w:val="28"/>
        </w:rPr>
      </w:pPr>
      <w:r>
        <w:rPr>
          <w:sz w:val="28"/>
        </w:rPr>
        <w:tab/>
        <w:t>- субвенція на здійснення доплат педагогічним працівникам закладів загальної середньої освіти  – 7 673,0 тис.грн;</w:t>
      </w:r>
    </w:p>
    <w:p w14:paraId="05D4FA9F" w14:textId="77777777" w:rsidR="00DA6C6D" w:rsidRDefault="00DA6C6D" w:rsidP="00DA6C6D">
      <w:pPr>
        <w:widowControl w:val="0"/>
        <w:tabs>
          <w:tab w:val="left" w:pos="0"/>
        </w:tabs>
        <w:snapToGrid/>
        <w:ind w:firstLine="0"/>
        <w:rPr>
          <w:sz w:val="28"/>
        </w:rPr>
      </w:pPr>
      <w:r>
        <w:rPr>
          <w:sz w:val="28"/>
        </w:rPr>
        <w:tab/>
        <w:t>- субвенція на надання державної підтримки особам з особливими освітніми потребами – 225,0 тис.грн;</w:t>
      </w:r>
    </w:p>
    <w:p w14:paraId="569F46D7" w14:textId="77777777" w:rsidR="00DA6C6D" w:rsidRDefault="00DA6C6D" w:rsidP="00DA6C6D">
      <w:pPr>
        <w:widowControl w:val="0"/>
        <w:tabs>
          <w:tab w:val="left" w:pos="0"/>
        </w:tabs>
        <w:snapToGrid/>
        <w:ind w:firstLine="0"/>
        <w:rPr>
          <w:sz w:val="28"/>
        </w:rPr>
      </w:pPr>
      <w:r>
        <w:rPr>
          <w:sz w:val="28"/>
        </w:rPr>
        <w:tab/>
        <w:t>- субвенція на реалізацію публічного інвестиційного проекту на забезпечення якісної сучасної та доступної загальної середньої освіти „Нова українська школа” – 1 809,0 тис.грн;</w:t>
      </w:r>
    </w:p>
    <w:p w14:paraId="376D9A95" w14:textId="77777777" w:rsidR="00DA6C6D" w:rsidRDefault="00DA6C6D" w:rsidP="00DA6C6D">
      <w:pPr>
        <w:widowControl w:val="0"/>
        <w:tabs>
          <w:tab w:val="left" w:pos="0"/>
        </w:tabs>
        <w:snapToGrid/>
        <w:ind w:firstLine="0"/>
        <w:rPr>
          <w:sz w:val="28"/>
        </w:rPr>
      </w:pPr>
      <w:r>
        <w:rPr>
          <w:sz w:val="28"/>
        </w:rPr>
        <w:tab/>
        <w:t>- субвенція на виконання соціального проекту „Активні парки –локації здорової України” – 8,8 тис.грн;</w:t>
      </w:r>
    </w:p>
    <w:p w14:paraId="02D01AA7" w14:textId="77777777" w:rsidR="00DA6C6D" w:rsidRDefault="00DA6C6D" w:rsidP="00DA6C6D">
      <w:pPr>
        <w:widowControl w:val="0"/>
        <w:tabs>
          <w:tab w:val="left" w:pos="0"/>
        </w:tabs>
        <w:snapToGrid/>
        <w:ind w:firstLine="0"/>
        <w:rPr>
          <w:sz w:val="28"/>
          <w:highlight w:val="yellow"/>
        </w:rPr>
      </w:pPr>
      <w:r>
        <w:rPr>
          <w:sz w:val="28"/>
        </w:rPr>
        <w:tab/>
        <w:t>- інші субвенції – 1 454,0 тис.грн ( субвенція з обласного бюджету для придбання та встановлення програмно-апаратних комплексів, кінцевого обладнання та сучасних гучномовних пристроїв для оповіщення, відповідно до комплексної програми „ Безпечна Львівщина”) .</w:t>
      </w:r>
    </w:p>
    <w:p w14:paraId="049B27F4" w14:textId="77777777" w:rsidR="00DA6C6D" w:rsidRDefault="00DA6C6D" w:rsidP="00DA6C6D">
      <w:pPr>
        <w:widowControl w:val="0"/>
        <w:tabs>
          <w:tab w:val="left" w:pos="0"/>
        </w:tabs>
        <w:snapToGrid/>
        <w:ind w:firstLine="0"/>
        <w:rPr>
          <w:sz w:val="28"/>
          <w:highlight w:val="yellow"/>
        </w:rPr>
      </w:pPr>
    </w:p>
    <w:p w14:paraId="717E058E" w14:textId="0CCEABD2" w:rsidR="00AE3C34" w:rsidRPr="00B203F2" w:rsidRDefault="00DA6C6D" w:rsidP="00B203F2">
      <w:pPr>
        <w:tabs>
          <w:tab w:val="left" w:pos="709"/>
          <w:tab w:val="left" w:pos="2688"/>
        </w:tabs>
        <w:snapToGrid/>
        <w:rPr>
          <w:sz w:val="28"/>
        </w:rPr>
      </w:pPr>
      <w:r>
        <w:rPr>
          <w:sz w:val="28"/>
        </w:rPr>
        <w:t xml:space="preserve">Сума податкового боргу станом на 01 липня 2025 року до бюджету громади в </w:t>
      </w:r>
      <w:r>
        <w:rPr>
          <w:b/>
          <w:sz w:val="28"/>
        </w:rPr>
        <w:t>контингенті</w:t>
      </w:r>
      <w:r>
        <w:rPr>
          <w:sz w:val="28"/>
        </w:rPr>
        <w:t xml:space="preserve"> складає </w:t>
      </w:r>
      <w:r>
        <w:rPr>
          <w:b/>
          <w:sz w:val="28"/>
        </w:rPr>
        <w:t>20 146,2</w:t>
      </w:r>
      <w:r>
        <w:rPr>
          <w:sz w:val="28"/>
        </w:rPr>
        <w:t xml:space="preserve"> тис.грн, що є більше на 3 635,7 тис.грн або 22,0 відсотка від заборгованості станом на 01 січня 2025року.</w:t>
      </w:r>
    </w:p>
    <w:p w14:paraId="5C37B391" w14:textId="0D5AC765" w:rsidR="005246BF" w:rsidRPr="00046D3E" w:rsidRDefault="009E7C00" w:rsidP="0035592D">
      <w:pPr>
        <w:tabs>
          <w:tab w:val="left" w:pos="0"/>
        </w:tabs>
        <w:ind w:firstLine="0"/>
        <w:rPr>
          <w:sz w:val="28"/>
        </w:rPr>
      </w:pPr>
      <w:r>
        <w:rPr>
          <w:sz w:val="28"/>
          <w:szCs w:val="28"/>
        </w:rPr>
        <w:tab/>
      </w:r>
    </w:p>
    <w:p w14:paraId="577D08B2" w14:textId="77777777" w:rsidR="00663D97" w:rsidRPr="00663D97" w:rsidRDefault="00663D97" w:rsidP="006D4754">
      <w:pPr>
        <w:widowControl w:val="0"/>
        <w:snapToGrid/>
        <w:ind w:right="1" w:firstLine="0"/>
        <w:jc w:val="center"/>
        <w:rPr>
          <w:b/>
          <w:sz w:val="28"/>
          <w:szCs w:val="28"/>
        </w:rPr>
      </w:pPr>
      <w:r w:rsidRPr="00663D97">
        <w:rPr>
          <w:b/>
          <w:sz w:val="28"/>
          <w:szCs w:val="28"/>
        </w:rPr>
        <w:t>ВИДАТКИ</w:t>
      </w:r>
    </w:p>
    <w:p w14:paraId="72C37F5C" w14:textId="77777777" w:rsidR="00663D97" w:rsidRPr="00663D97" w:rsidRDefault="00663D97" w:rsidP="00663D97">
      <w:pPr>
        <w:widowControl w:val="0"/>
        <w:snapToGrid/>
        <w:ind w:right="1" w:firstLine="709"/>
        <w:jc w:val="center"/>
        <w:rPr>
          <w:b/>
          <w:sz w:val="28"/>
          <w:szCs w:val="28"/>
        </w:rPr>
      </w:pPr>
    </w:p>
    <w:p w14:paraId="50F9DF70" w14:textId="4612B938" w:rsidR="00663D97" w:rsidRPr="00AA4F68" w:rsidRDefault="00663D97" w:rsidP="00663D97">
      <w:pPr>
        <w:snapToGrid/>
        <w:ind w:right="1" w:firstLine="709"/>
        <w:rPr>
          <w:sz w:val="28"/>
          <w:szCs w:val="28"/>
        </w:rPr>
      </w:pPr>
      <w:r w:rsidRPr="00AA4F68">
        <w:rPr>
          <w:sz w:val="28"/>
          <w:szCs w:val="28"/>
        </w:rPr>
        <w:t xml:space="preserve">Протягом І </w:t>
      </w:r>
      <w:r w:rsidR="0035592D" w:rsidRPr="00AA4F68">
        <w:rPr>
          <w:sz w:val="28"/>
          <w:szCs w:val="28"/>
        </w:rPr>
        <w:t>півріччя</w:t>
      </w:r>
      <w:r w:rsidRPr="00AA4F68">
        <w:rPr>
          <w:sz w:val="28"/>
          <w:szCs w:val="28"/>
        </w:rPr>
        <w:t xml:space="preserve"> 202</w:t>
      </w:r>
      <w:r w:rsidR="00741A5A" w:rsidRPr="00AA4F68">
        <w:rPr>
          <w:sz w:val="28"/>
          <w:szCs w:val="28"/>
        </w:rPr>
        <w:t>5</w:t>
      </w:r>
      <w:r w:rsidRPr="00AA4F68">
        <w:rPr>
          <w:sz w:val="28"/>
          <w:szCs w:val="28"/>
        </w:rPr>
        <w:t xml:space="preserve"> року на утримання бюджетних установ та виконання програм і заходів проведено видатки в сумі </w:t>
      </w:r>
      <w:r w:rsidR="00AA4F68" w:rsidRPr="00AA4F68">
        <w:rPr>
          <w:b/>
          <w:i/>
          <w:sz w:val="28"/>
          <w:szCs w:val="28"/>
        </w:rPr>
        <w:t>294 723,2</w:t>
      </w:r>
      <w:r w:rsidRPr="00AA4F68">
        <w:rPr>
          <w:sz w:val="28"/>
          <w:szCs w:val="28"/>
        </w:rPr>
        <w:t xml:space="preserve"> тис.грн, з них по загальному фонду – </w:t>
      </w:r>
      <w:r w:rsidR="00AA4F68" w:rsidRPr="00AA4F68">
        <w:rPr>
          <w:b/>
          <w:i/>
          <w:sz w:val="28"/>
          <w:szCs w:val="28"/>
        </w:rPr>
        <w:t>272 180,7</w:t>
      </w:r>
      <w:r w:rsidR="002F0DD4" w:rsidRPr="00AA4F68">
        <w:rPr>
          <w:sz w:val="28"/>
          <w:szCs w:val="28"/>
        </w:rPr>
        <w:t xml:space="preserve"> </w:t>
      </w:r>
      <w:r w:rsidRPr="00AA4F68">
        <w:rPr>
          <w:sz w:val="28"/>
          <w:szCs w:val="28"/>
        </w:rPr>
        <w:t xml:space="preserve">тис.грн та по спеціальному – </w:t>
      </w:r>
      <w:r w:rsidR="00AA4F68" w:rsidRPr="00AA4F68">
        <w:rPr>
          <w:b/>
          <w:i/>
          <w:sz w:val="28"/>
          <w:szCs w:val="28"/>
        </w:rPr>
        <w:t>22 542,5</w:t>
      </w:r>
      <w:r w:rsidRPr="00AA4F68">
        <w:rPr>
          <w:sz w:val="28"/>
          <w:szCs w:val="28"/>
        </w:rPr>
        <w:t xml:space="preserve"> тис.гривень.</w:t>
      </w:r>
    </w:p>
    <w:p w14:paraId="1CFD9EA3" w14:textId="77777777" w:rsidR="00663D97" w:rsidRPr="00663D97" w:rsidRDefault="00663D97" w:rsidP="00663D97">
      <w:pPr>
        <w:snapToGrid/>
        <w:ind w:right="1" w:firstLine="709"/>
        <w:rPr>
          <w:sz w:val="28"/>
          <w:szCs w:val="28"/>
        </w:rPr>
      </w:pPr>
      <w:r w:rsidRPr="00AA4F68">
        <w:rPr>
          <w:sz w:val="28"/>
          <w:szCs w:val="28"/>
        </w:rPr>
        <w:t>У звітному</w:t>
      </w:r>
      <w:r w:rsidRPr="00663D97">
        <w:rPr>
          <w:sz w:val="28"/>
          <w:szCs w:val="28"/>
        </w:rPr>
        <w:t xml:space="preserve"> періоді забезпечено своєчасну та в повному обсязі виплату заробітної плати працівникам бюджетних установ, </w:t>
      </w:r>
      <w:r w:rsidRPr="00663D97">
        <w:rPr>
          <w:color w:val="000000"/>
          <w:sz w:val="28"/>
          <w:szCs w:val="28"/>
          <w:shd w:val="clear" w:color="auto" w:fill="FFFFFF"/>
        </w:rPr>
        <w:t xml:space="preserve">оплату за спожиті енергоносії та отримані комунальні послуги, </w:t>
      </w:r>
      <w:r w:rsidRPr="00663D97">
        <w:rPr>
          <w:sz w:val="28"/>
          <w:szCs w:val="28"/>
        </w:rPr>
        <w:t>фінансування інших першочергових видатків відповідно до зареєстрованих фінансових зобов’язань в умовах воєнного стану в Україні.</w:t>
      </w:r>
    </w:p>
    <w:p w14:paraId="48BB899D" w14:textId="77777777" w:rsidR="00663D97" w:rsidRPr="00663D97" w:rsidRDefault="00663D97" w:rsidP="00663D97">
      <w:pPr>
        <w:snapToGrid/>
        <w:ind w:right="1" w:firstLine="709"/>
        <w:rPr>
          <w:sz w:val="28"/>
          <w:highlight w:val="yellow"/>
        </w:rPr>
      </w:pPr>
    </w:p>
    <w:p w14:paraId="5D9B20ED" w14:textId="77777777" w:rsidR="00663D97" w:rsidRPr="003E09BA" w:rsidRDefault="00663D97" w:rsidP="00663D97">
      <w:pPr>
        <w:snapToGrid/>
        <w:ind w:right="1" w:firstLine="709"/>
        <w:outlineLvl w:val="0"/>
        <w:rPr>
          <w:b/>
          <w:sz w:val="28"/>
        </w:rPr>
      </w:pPr>
      <w:r w:rsidRPr="003E09BA">
        <w:rPr>
          <w:b/>
          <w:sz w:val="28"/>
        </w:rPr>
        <w:t>КПКВ 0100 Державне управління</w:t>
      </w:r>
    </w:p>
    <w:p w14:paraId="234B1C96" w14:textId="1F4ACCD0" w:rsidR="00663D97" w:rsidRPr="003E09BA" w:rsidRDefault="00663D97" w:rsidP="00534799">
      <w:pPr>
        <w:snapToGrid/>
        <w:ind w:right="1" w:firstLine="709"/>
        <w:rPr>
          <w:sz w:val="28"/>
          <w:szCs w:val="28"/>
        </w:rPr>
      </w:pPr>
      <w:r w:rsidRPr="003E09BA">
        <w:rPr>
          <w:sz w:val="28"/>
          <w:szCs w:val="28"/>
        </w:rPr>
        <w:t xml:space="preserve">На утримання </w:t>
      </w:r>
      <w:r w:rsidRPr="003E09BA">
        <w:rPr>
          <w:b/>
          <w:sz w:val="28"/>
          <w:szCs w:val="28"/>
        </w:rPr>
        <w:t xml:space="preserve">органів місцевого самоврядування </w:t>
      </w:r>
      <w:r w:rsidRPr="003E09BA">
        <w:rPr>
          <w:sz w:val="28"/>
          <w:szCs w:val="28"/>
        </w:rPr>
        <w:t xml:space="preserve">(апарату міської ради та її виконавчих органів) за І </w:t>
      </w:r>
      <w:r w:rsidR="00ED0F33">
        <w:rPr>
          <w:sz w:val="28"/>
          <w:szCs w:val="28"/>
        </w:rPr>
        <w:t>піврі</w:t>
      </w:r>
      <w:r w:rsidR="00DF6740" w:rsidRPr="003E09BA">
        <w:rPr>
          <w:sz w:val="28"/>
          <w:szCs w:val="28"/>
        </w:rPr>
        <w:t>ччя</w:t>
      </w:r>
      <w:r w:rsidRPr="003E09BA">
        <w:rPr>
          <w:sz w:val="28"/>
          <w:szCs w:val="28"/>
        </w:rPr>
        <w:t xml:space="preserve"> 202</w:t>
      </w:r>
      <w:r w:rsidR="007F51CF" w:rsidRPr="003E09BA">
        <w:rPr>
          <w:sz w:val="28"/>
          <w:szCs w:val="28"/>
        </w:rPr>
        <w:t>5</w:t>
      </w:r>
      <w:r w:rsidRPr="003E09BA">
        <w:rPr>
          <w:sz w:val="28"/>
          <w:szCs w:val="28"/>
        </w:rPr>
        <w:t xml:space="preserve"> року по загальному фонду використано </w:t>
      </w:r>
      <w:r w:rsidR="00DF6740" w:rsidRPr="003E09BA">
        <w:rPr>
          <w:b/>
          <w:sz w:val="28"/>
          <w:szCs w:val="28"/>
        </w:rPr>
        <w:t>22 419,9</w:t>
      </w:r>
      <w:r w:rsidR="00DF6740" w:rsidRPr="003E09BA">
        <w:rPr>
          <w:sz w:val="28"/>
          <w:szCs w:val="28"/>
        </w:rPr>
        <w:t xml:space="preserve"> тис.грн, що становить 92,1</w:t>
      </w:r>
      <w:r w:rsidRPr="003E09BA">
        <w:rPr>
          <w:sz w:val="28"/>
          <w:szCs w:val="28"/>
        </w:rPr>
        <w:t xml:space="preserve"> відсотк</w:t>
      </w:r>
      <w:r w:rsidR="007F51CF" w:rsidRPr="003E09BA">
        <w:rPr>
          <w:sz w:val="28"/>
          <w:szCs w:val="28"/>
        </w:rPr>
        <w:t>а</w:t>
      </w:r>
      <w:r w:rsidRPr="003E09BA">
        <w:rPr>
          <w:sz w:val="28"/>
          <w:szCs w:val="28"/>
        </w:rPr>
        <w:t xml:space="preserve"> </w:t>
      </w:r>
      <w:r w:rsidR="00DF6740" w:rsidRPr="003E09BA">
        <w:rPr>
          <w:sz w:val="28"/>
          <w:szCs w:val="28"/>
        </w:rPr>
        <w:t>піврічних планових призначень та 46,9</w:t>
      </w:r>
      <w:r w:rsidRPr="003E09BA">
        <w:rPr>
          <w:sz w:val="28"/>
          <w:szCs w:val="28"/>
        </w:rPr>
        <w:t xml:space="preserve"> відсотка річних призначень. Видатки на заробітну плату з нарахуваннями працівникам склали </w:t>
      </w:r>
      <w:r w:rsidR="00534799" w:rsidRPr="003E09BA">
        <w:rPr>
          <w:sz w:val="28"/>
          <w:szCs w:val="28"/>
        </w:rPr>
        <w:t>20 436,7</w:t>
      </w:r>
      <w:r w:rsidRPr="003E09BA">
        <w:rPr>
          <w:sz w:val="28"/>
          <w:szCs w:val="28"/>
        </w:rPr>
        <w:t xml:space="preserve"> тис.грн, оплату комунальних послуг та енергоносіїв – </w:t>
      </w:r>
      <w:r w:rsidR="00534799" w:rsidRPr="003E09BA">
        <w:rPr>
          <w:sz w:val="28"/>
          <w:szCs w:val="28"/>
        </w:rPr>
        <w:t>1 051,4</w:t>
      </w:r>
      <w:r w:rsidRPr="003E09BA">
        <w:rPr>
          <w:sz w:val="28"/>
          <w:szCs w:val="28"/>
        </w:rPr>
        <w:t xml:space="preserve"> тис.грн, придбання предметів, матеріалів та обладнання</w:t>
      </w:r>
      <w:r w:rsidR="00FF3435" w:rsidRPr="003E09BA">
        <w:rPr>
          <w:sz w:val="28"/>
          <w:szCs w:val="28"/>
        </w:rPr>
        <w:t xml:space="preserve"> </w:t>
      </w:r>
      <w:r w:rsidRPr="003E09BA">
        <w:rPr>
          <w:sz w:val="28"/>
          <w:szCs w:val="28"/>
        </w:rPr>
        <w:t xml:space="preserve">– </w:t>
      </w:r>
      <w:r w:rsidR="00534799" w:rsidRPr="003E09BA">
        <w:rPr>
          <w:sz w:val="28"/>
          <w:szCs w:val="28"/>
        </w:rPr>
        <w:t>190,4</w:t>
      </w:r>
      <w:r w:rsidRPr="003E09BA">
        <w:rPr>
          <w:sz w:val="28"/>
          <w:szCs w:val="28"/>
        </w:rPr>
        <w:t xml:space="preserve"> тис.грн, оплату послуг (крім комунальних) – </w:t>
      </w:r>
      <w:r w:rsidR="00534799" w:rsidRPr="003E09BA">
        <w:rPr>
          <w:sz w:val="28"/>
          <w:szCs w:val="28"/>
        </w:rPr>
        <w:t>693,3</w:t>
      </w:r>
      <w:r w:rsidRPr="003E09BA">
        <w:rPr>
          <w:sz w:val="28"/>
          <w:szCs w:val="28"/>
        </w:rPr>
        <w:t xml:space="preserve"> тис.грн, інші видатки – </w:t>
      </w:r>
      <w:r w:rsidR="00534799" w:rsidRPr="003E09BA">
        <w:rPr>
          <w:sz w:val="28"/>
          <w:szCs w:val="28"/>
        </w:rPr>
        <w:t>48,1</w:t>
      </w:r>
      <w:r w:rsidR="00A31938">
        <w:rPr>
          <w:sz w:val="28"/>
          <w:szCs w:val="28"/>
        </w:rPr>
        <w:t xml:space="preserve"> тис.гривень.</w:t>
      </w:r>
    </w:p>
    <w:p w14:paraId="3DBF4B98" w14:textId="216F8FCB" w:rsidR="00663D97" w:rsidRPr="00CF2DB9" w:rsidRDefault="00663D97" w:rsidP="00CF2DB9">
      <w:pPr>
        <w:tabs>
          <w:tab w:val="left" w:pos="1274"/>
        </w:tabs>
        <w:rPr>
          <w:sz w:val="28"/>
        </w:rPr>
      </w:pPr>
      <w:r w:rsidRPr="00ED0F33">
        <w:rPr>
          <w:sz w:val="28"/>
          <w:szCs w:val="28"/>
        </w:rPr>
        <w:t>До спец</w:t>
      </w:r>
      <w:r w:rsidR="00ED0F33" w:rsidRPr="00ED0F33">
        <w:rPr>
          <w:sz w:val="28"/>
          <w:szCs w:val="28"/>
        </w:rPr>
        <w:t>іального фонду за І півріччя</w:t>
      </w:r>
      <w:r w:rsidR="007F51CF" w:rsidRPr="00ED0F33">
        <w:rPr>
          <w:sz w:val="28"/>
          <w:szCs w:val="28"/>
        </w:rPr>
        <w:t xml:space="preserve"> 2025</w:t>
      </w:r>
      <w:r w:rsidRPr="00ED0F33">
        <w:rPr>
          <w:sz w:val="28"/>
          <w:szCs w:val="28"/>
        </w:rPr>
        <w:t xml:space="preserve"> року надійшло благодійних внесків, грантів, дарунків</w:t>
      </w:r>
      <w:r w:rsidR="00ED0F33" w:rsidRPr="00ED0F33">
        <w:rPr>
          <w:sz w:val="28"/>
          <w:szCs w:val="28"/>
        </w:rPr>
        <w:t xml:space="preserve"> в сумі 11</w:t>
      </w:r>
      <w:r w:rsidR="00B63A2C">
        <w:rPr>
          <w:sz w:val="28"/>
          <w:szCs w:val="28"/>
        </w:rPr>
        <w:t> 508,3</w:t>
      </w:r>
      <w:r w:rsidR="001D0770" w:rsidRPr="00ED0F33">
        <w:rPr>
          <w:sz w:val="28"/>
          <w:szCs w:val="28"/>
        </w:rPr>
        <w:t xml:space="preserve"> тис.грн, з них </w:t>
      </w:r>
      <w:r w:rsidR="00ED3B89" w:rsidRPr="00ED0F33">
        <w:rPr>
          <w:sz w:val="28"/>
          <w:szCs w:val="28"/>
        </w:rPr>
        <w:t>Сокальській міській раді</w:t>
      </w:r>
      <w:r w:rsidR="00ED3B89">
        <w:rPr>
          <w:sz w:val="28"/>
          <w:szCs w:val="28"/>
        </w:rPr>
        <w:t xml:space="preserve"> </w:t>
      </w:r>
      <w:r w:rsidR="00ED3B89" w:rsidRPr="00ED0F33">
        <w:rPr>
          <w:sz w:val="28"/>
          <w:szCs w:val="28"/>
        </w:rPr>
        <w:t>–</w:t>
      </w:r>
      <w:r w:rsidR="00ED3B89">
        <w:rPr>
          <w:sz w:val="28"/>
          <w:szCs w:val="28"/>
        </w:rPr>
        <w:t xml:space="preserve"> </w:t>
      </w:r>
      <w:r w:rsidR="00F0640B" w:rsidRPr="00ED0F33">
        <w:rPr>
          <w:sz w:val="28"/>
          <w:szCs w:val="28"/>
        </w:rPr>
        <w:t>1</w:t>
      </w:r>
      <w:r w:rsidR="00B63A2C">
        <w:rPr>
          <w:sz w:val="28"/>
          <w:szCs w:val="28"/>
        </w:rPr>
        <w:t>1 277,2</w:t>
      </w:r>
      <w:r w:rsidR="001D0770" w:rsidRPr="00ED0F33">
        <w:rPr>
          <w:sz w:val="28"/>
          <w:szCs w:val="28"/>
        </w:rPr>
        <w:t xml:space="preserve"> тис.грн</w:t>
      </w:r>
      <w:r w:rsidR="005534B2" w:rsidRPr="00ED0F33">
        <w:rPr>
          <w:sz w:val="28"/>
          <w:szCs w:val="28"/>
        </w:rPr>
        <w:t xml:space="preserve"> </w:t>
      </w:r>
      <w:r w:rsidR="00ED3B89">
        <w:rPr>
          <w:sz w:val="28"/>
          <w:szCs w:val="28"/>
        </w:rPr>
        <w:t xml:space="preserve"> </w:t>
      </w:r>
      <w:r w:rsidR="001D0770" w:rsidRPr="00ED0F33">
        <w:rPr>
          <w:sz w:val="28"/>
          <w:szCs w:val="28"/>
        </w:rPr>
        <w:t xml:space="preserve">на виконання умов Грантового контракту та Партнерської угоди з метою належної реалізації проєкту «Захист прикордонної річки Буг </w:t>
      </w:r>
      <w:r w:rsidR="001D0770" w:rsidRPr="00ED0F33">
        <w:rPr>
          <w:sz w:val="28"/>
          <w:szCs w:val="28"/>
        </w:rPr>
        <w:lastRenderedPageBreak/>
        <w:t>шляхом розширення санітарної мережі у прикордонн</w:t>
      </w:r>
      <w:r w:rsidR="003410F0" w:rsidRPr="00ED0F33">
        <w:rPr>
          <w:sz w:val="28"/>
          <w:szCs w:val="28"/>
        </w:rPr>
        <w:t>их гмінах Долгобичув та Сокаль»</w:t>
      </w:r>
      <w:r w:rsidR="005534B2" w:rsidRPr="00ED0F33">
        <w:rPr>
          <w:sz w:val="28"/>
          <w:szCs w:val="28"/>
        </w:rPr>
        <w:t>,</w:t>
      </w:r>
      <w:r w:rsidR="00166126" w:rsidRPr="00ED0F33">
        <w:rPr>
          <w:sz w:val="28"/>
          <w:szCs w:val="28"/>
        </w:rPr>
        <w:t xml:space="preserve"> 31,1 тис.грн </w:t>
      </w:r>
      <w:r w:rsidR="00AF02E1">
        <w:rPr>
          <w:sz w:val="28"/>
          <w:szCs w:val="28"/>
        </w:rPr>
        <w:t xml:space="preserve">– </w:t>
      </w:r>
      <w:r w:rsidR="00166126" w:rsidRPr="00ED0F33">
        <w:rPr>
          <w:sz w:val="28"/>
          <w:szCs w:val="28"/>
        </w:rPr>
        <w:t>орендної плати</w:t>
      </w:r>
      <w:r w:rsidR="00ED3B89">
        <w:rPr>
          <w:sz w:val="28"/>
          <w:szCs w:val="28"/>
        </w:rPr>
        <w:t>, а також</w:t>
      </w:r>
      <w:r w:rsidR="00F06F31" w:rsidRPr="00ED0F33">
        <w:rPr>
          <w:sz w:val="28"/>
          <w:szCs w:val="28"/>
        </w:rPr>
        <w:t xml:space="preserve"> 200,0 тис.грн – </w:t>
      </w:r>
      <w:r w:rsidR="00225992" w:rsidRPr="00ED0F33">
        <w:rPr>
          <w:sz w:val="28"/>
          <w:szCs w:val="28"/>
        </w:rPr>
        <w:t>відділу освіти, молоді та спорту</w:t>
      </w:r>
      <w:r w:rsidR="004A53F9" w:rsidRPr="00ED0F33">
        <w:rPr>
          <w:rStyle w:val="10"/>
          <w:color w:val="000000"/>
          <w:sz w:val="28"/>
          <w:szCs w:val="28"/>
        </w:rPr>
        <w:t xml:space="preserve"> </w:t>
      </w:r>
      <w:r w:rsidR="00F06F31" w:rsidRPr="00ED0F33">
        <w:rPr>
          <w:rStyle w:val="10"/>
          <w:rFonts w:ascii="Times New Roman" w:hAnsi="Times New Roman"/>
          <w:b w:val="0"/>
          <w:color w:val="000000"/>
          <w:sz w:val="28"/>
          <w:szCs w:val="28"/>
        </w:rPr>
        <w:t>Сокальської міської ради</w:t>
      </w:r>
      <w:r w:rsidR="00D62F5D" w:rsidRPr="00ED0F33">
        <w:rPr>
          <w:rStyle w:val="docdata"/>
          <w:b/>
          <w:color w:val="000000"/>
          <w:sz w:val="28"/>
          <w:szCs w:val="28"/>
        </w:rPr>
        <w:t xml:space="preserve"> </w:t>
      </w:r>
      <w:r w:rsidR="00D62F5D" w:rsidRPr="00ED0F33">
        <w:rPr>
          <w:rStyle w:val="docdata"/>
          <w:color w:val="000000"/>
          <w:sz w:val="28"/>
          <w:szCs w:val="28"/>
        </w:rPr>
        <w:t>на</w:t>
      </w:r>
      <w:r w:rsidR="004A53F9" w:rsidRPr="00ED0F33">
        <w:rPr>
          <w:rStyle w:val="docdata"/>
          <w:color w:val="000000"/>
          <w:sz w:val="28"/>
          <w:szCs w:val="28"/>
        </w:rPr>
        <w:t xml:space="preserve"> проведення профорієнтаційних заходів в територіальній громаді в межах реалізації </w:t>
      </w:r>
      <w:r w:rsidR="004A53F9" w:rsidRPr="00ED0F33">
        <w:rPr>
          <w:color w:val="000000"/>
          <w:sz w:val="28"/>
          <w:szCs w:val="28"/>
          <w:shd w:val="clear" w:color="auto" w:fill="FFFFFF"/>
        </w:rPr>
        <w:t>напряму «Підтримка реформи професійної освіти в Україні» Швейцарсько-українського проєкту DECIDE – «Децентралізація для розвитку демократичної освіти»</w:t>
      </w:r>
      <w:r w:rsidRPr="00ED0F33">
        <w:rPr>
          <w:sz w:val="28"/>
          <w:szCs w:val="28"/>
        </w:rPr>
        <w:t xml:space="preserve">. </w:t>
      </w:r>
      <w:r w:rsidR="009664D1" w:rsidRPr="00CF2DB9">
        <w:rPr>
          <w:sz w:val="28"/>
          <w:szCs w:val="28"/>
        </w:rPr>
        <w:t>Видатки проведено</w:t>
      </w:r>
      <w:r w:rsidRPr="00CF2DB9">
        <w:rPr>
          <w:sz w:val="28"/>
          <w:szCs w:val="28"/>
        </w:rPr>
        <w:t xml:space="preserve"> </w:t>
      </w:r>
      <w:r w:rsidR="009664D1" w:rsidRPr="00CF2DB9">
        <w:rPr>
          <w:sz w:val="28"/>
        </w:rPr>
        <w:t>на придбання предметів, матеріалів</w:t>
      </w:r>
      <w:r w:rsidR="00CF2DB9" w:rsidRPr="00CF2DB9">
        <w:rPr>
          <w:sz w:val="28"/>
        </w:rPr>
        <w:t>, обладнання та інвентарю – 142,3</w:t>
      </w:r>
      <w:r w:rsidR="009664D1" w:rsidRPr="00CF2DB9">
        <w:rPr>
          <w:sz w:val="28"/>
        </w:rPr>
        <w:t xml:space="preserve"> тис.грн, оплату послуг – </w:t>
      </w:r>
      <w:r w:rsidR="00CF2DB9" w:rsidRPr="00CF2DB9">
        <w:rPr>
          <w:sz w:val="28"/>
        </w:rPr>
        <w:t>103,6</w:t>
      </w:r>
      <w:r w:rsidR="009664D1" w:rsidRPr="00CF2DB9">
        <w:rPr>
          <w:sz w:val="28"/>
        </w:rPr>
        <w:t xml:space="preserve"> тис.гривень.</w:t>
      </w:r>
      <w:r w:rsidR="0035460C">
        <w:rPr>
          <w:sz w:val="28"/>
        </w:rPr>
        <w:t xml:space="preserve"> </w:t>
      </w:r>
      <w:r w:rsidR="002970B0">
        <w:rPr>
          <w:sz w:val="28"/>
        </w:rPr>
        <w:t>Видатки на реалізацію програм</w:t>
      </w:r>
      <w:r w:rsidR="00F45715">
        <w:rPr>
          <w:sz w:val="28"/>
        </w:rPr>
        <w:t xml:space="preserve"> допомоги і грантів Європейського Союзу проведено в сумі </w:t>
      </w:r>
      <w:r w:rsidR="007215F2" w:rsidRPr="00F45715">
        <w:rPr>
          <w:sz w:val="28"/>
        </w:rPr>
        <w:t>24,3</w:t>
      </w:r>
      <w:r w:rsidR="00F45715">
        <w:rPr>
          <w:sz w:val="28"/>
        </w:rPr>
        <w:t xml:space="preserve"> тис.грн на оплату відряджень.</w:t>
      </w:r>
    </w:p>
    <w:p w14:paraId="4F63A1AA" w14:textId="77777777" w:rsidR="007F323B" w:rsidRPr="00CF2DB9" w:rsidRDefault="007F323B" w:rsidP="009664D1">
      <w:pPr>
        <w:snapToGrid/>
        <w:ind w:right="1" w:firstLine="709"/>
        <w:rPr>
          <w:b/>
          <w:sz w:val="28"/>
        </w:rPr>
      </w:pPr>
    </w:p>
    <w:p w14:paraId="6EC3D437" w14:textId="77777777" w:rsidR="00663D97" w:rsidRPr="00CF5B19" w:rsidRDefault="00663D97" w:rsidP="00663D97">
      <w:pPr>
        <w:snapToGrid/>
        <w:ind w:right="1" w:firstLine="709"/>
        <w:outlineLvl w:val="0"/>
        <w:rPr>
          <w:b/>
          <w:sz w:val="28"/>
        </w:rPr>
      </w:pPr>
      <w:r w:rsidRPr="00CF5B19">
        <w:rPr>
          <w:b/>
          <w:sz w:val="28"/>
        </w:rPr>
        <w:t>КПКВ 1000 Освіта</w:t>
      </w:r>
    </w:p>
    <w:p w14:paraId="69B1458D" w14:textId="79649063" w:rsidR="00663D97" w:rsidRPr="0031052A" w:rsidRDefault="00663D97" w:rsidP="00663D97">
      <w:pPr>
        <w:tabs>
          <w:tab w:val="left" w:pos="9639"/>
        </w:tabs>
        <w:snapToGrid/>
        <w:ind w:right="1" w:firstLine="709"/>
        <w:rPr>
          <w:sz w:val="28"/>
        </w:rPr>
      </w:pPr>
      <w:r w:rsidRPr="00CF5B19">
        <w:rPr>
          <w:sz w:val="28"/>
        </w:rPr>
        <w:t xml:space="preserve">По галузі </w:t>
      </w:r>
      <w:r w:rsidRPr="00CF5B19">
        <w:rPr>
          <w:b/>
          <w:sz w:val="28"/>
        </w:rPr>
        <w:t>Освіта</w:t>
      </w:r>
      <w:r w:rsidRPr="00CF5B19">
        <w:rPr>
          <w:sz w:val="28"/>
        </w:rPr>
        <w:t xml:space="preserve"> к</w:t>
      </w:r>
      <w:r w:rsidR="00ED3B89">
        <w:rPr>
          <w:sz w:val="28"/>
        </w:rPr>
        <w:t>асові видатки станом на 1 липня</w:t>
      </w:r>
      <w:r w:rsidRPr="00CF5B19">
        <w:rPr>
          <w:sz w:val="28"/>
        </w:rPr>
        <w:t xml:space="preserve"> 202</w:t>
      </w:r>
      <w:r w:rsidR="00381D7D" w:rsidRPr="00CF5B19">
        <w:rPr>
          <w:sz w:val="28"/>
        </w:rPr>
        <w:t>5</w:t>
      </w:r>
      <w:r w:rsidRPr="00CF5B19">
        <w:rPr>
          <w:sz w:val="28"/>
        </w:rPr>
        <w:t xml:space="preserve"> року </w:t>
      </w:r>
      <w:r w:rsidR="00694B71" w:rsidRPr="00CF5B19">
        <w:rPr>
          <w:sz w:val="28"/>
        </w:rPr>
        <w:t xml:space="preserve">по загальному фонду </w:t>
      </w:r>
      <w:r w:rsidRPr="00CF5B19">
        <w:rPr>
          <w:sz w:val="28"/>
        </w:rPr>
        <w:t xml:space="preserve">склали </w:t>
      </w:r>
      <w:r w:rsidR="00CF5B19">
        <w:rPr>
          <w:b/>
          <w:sz w:val="28"/>
        </w:rPr>
        <w:t>189 586,0</w:t>
      </w:r>
      <w:r w:rsidRPr="00CF5B19">
        <w:rPr>
          <w:sz w:val="28"/>
        </w:rPr>
        <w:t xml:space="preserve"> тис.</w:t>
      </w:r>
      <w:r w:rsidRPr="0031052A">
        <w:rPr>
          <w:sz w:val="28"/>
        </w:rPr>
        <w:t>грн (</w:t>
      </w:r>
      <w:r w:rsidR="0031052A" w:rsidRPr="0031052A">
        <w:rPr>
          <w:sz w:val="28"/>
        </w:rPr>
        <w:t>91,0</w:t>
      </w:r>
      <w:r w:rsidR="00CF5B19" w:rsidRPr="0031052A">
        <w:rPr>
          <w:sz w:val="28"/>
        </w:rPr>
        <w:t xml:space="preserve"> відсоток</w:t>
      </w:r>
      <w:r w:rsidRPr="0031052A">
        <w:rPr>
          <w:sz w:val="28"/>
        </w:rPr>
        <w:t xml:space="preserve"> уточнених призначень на І </w:t>
      </w:r>
      <w:r w:rsidR="0031052A" w:rsidRPr="0031052A">
        <w:rPr>
          <w:sz w:val="28"/>
        </w:rPr>
        <w:t xml:space="preserve">півріччя </w:t>
      </w:r>
      <w:r w:rsidR="005534B2" w:rsidRPr="0031052A">
        <w:rPr>
          <w:sz w:val="28"/>
        </w:rPr>
        <w:t xml:space="preserve">та </w:t>
      </w:r>
      <w:r w:rsidR="000F545D" w:rsidRPr="0031052A">
        <w:rPr>
          <w:sz w:val="28"/>
        </w:rPr>
        <w:t>57,1</w:t>
      </w:r>
      <w:r w:rsidR="005534B2" w:rsidRPr="0031052A">
        <w:rPr>
          <w:sz w:val="28"/>
        </w:rPr>
        <w:t xml:space="preserve"> відсот</w:t>
      </w:r>
      <w:r w:rsidR="00ED3B89">
        <w:rPr>
          <w:sz w:val="28"/>
        </w:rPr>
        <w:t>ка</w:t>
      </w:r>
      <w:r w:rsidR="00A30BEC" w:rsidRPr="0031052A">
        <w:rPr>
          <w:sz w:val="28"/>
        </w:rPr>
        <w:t xml:space="preserve"> річних призначень</w:t>
      </w:r>
      <w:r w:rsidRPr="0031052A">
        <w:rPr>
          <w:sz w:val="28"/>
        </w:rPr>
        <w:t xml:space="preserve">), по спеціальному фонду – </w:t>
      </w:r>
      <w:r w:rsidR="00CF5B19" w:rsidRPr="0031052A">
        <w:rPr>
          <w:b/>
          <w:sz w:val="28"/>
        </w:rPr>
        <w:t>8 987,9</w:t>
      </w:r>
      <w:r w:rsidRPr="0031052A">
        <w:rPr>
          <w:sz w:val="28"/>
        </w:rPr>
        <w:t xml:space="preserve"> тис.грн (</w:t>
      </w:r>
      <w:r w:rsidR="00CF5B19" w:rsidRPr="0031052A">
        <w:rPr>
          <w:sz w:val="28"/>
        </w:rPr>
        <w:t>41,9</w:t>
      </w:r>
      <w:r w:rsidRPr="0031052A">
        <w:rPr>
          <w:sz w:val="28"/>
        </w:rPr>
        <w:t xml:space="preserve"> відсотк</w:t>
      </w:r>
      <w:r w:rsidR="003A7930" w:rsidRPr="0031052A">
        <w:rPr>
          <w:sz w:val="28"/>
        </w:rPr>
        <w:t>а</w:t>
      </w:r>
      <w:r w:rsidRPr="0031052A">
        <w:rPr>
          <w:sz w:val="28"/>
        </w:rPr>
        <w:t xml:space="preserve"> уточнених річних призначень). </w:t>
      </w:r>
    </w:p>
    <w:p w14:paraId="50C630ED" w14:textId="5E9BE928" w:rsidR="00663D97" w:rsidRPr="00B63613" w:rsidRDefault="00663D97" w:rsidP="00663D97">
      <w:pPr>
        <w:snapToGrid/>
        <w:ind w:right="1" w:firstLine="709"/>
        <w:rPr>
          <w:sz w:val="28"/>
        </w:rPr>
      </w:pPr>
      <w:r w:rsidRPr="00CF5B19">
        <w:rPr>
          <w:sz w:val="28"/>
        </w:rPr>
        <w:t xml:space="preserve">По загальному фонду по установах освіти на виплату заробітної плати з нарахуваннями працівникам видатки проведено в сумі </w:t>
      </w:r>
      <w:r w:rsidR="00CF5B19" w:rsidRPr="00CF5B19">
        <w:rPr>
          <w:sz w:val="28"/>
        </w:rPr>
        <w:t>165 633,0</w:t>
      </w:r>
      <w:r w:rsidR="00332F8E" w:rsidRPr="00CF5B19">
        <w:rPr>
          <w:sz w:val="28"/>
        </w:rPr>
        <w:t xml:space="preserve"> </w:t>
      </w:r>
      <w:r w:rsidRPr="00CF5B19">
        <w:rPr>
          <w:sz w:val="28"/>
        </w:rPr>
        <w:t>тис.грн, що складає 8</w:t>
      </w:r>
      <w:r w:rsidR="00CF5B19" w:rsidRPr="00CF5B19">
        <w:rPr>
          <w:sz w:val="28"/>
        </w:rPr>
        <w:t>7</w:t>
      </w:r>
      <w:r w:rsidRPr="00CF5B19">
        <w:rPr>
          <w:sz w:val="28"/>
        </w:rPr>
        <w:t>,</w:t>
      </w:r>
      <w:r w:rsidR="00CF5B19" w:rsidRPr="00CF5B19">
        <w:rPr>
          <w:sz w:val="28"/>
        </w:rPr>
        <w:t>4</w:t>
      </w:r>
      <w:r w:rsidRPr="00CF5B19">
        <w:rPr>
          <w:sz w:val="28"/>
        </w:rPr>
        <w:t xml:space="preserve"> відсотка загальних видатків на освіту, на оплату енергоносіїв і комунальних послуг – </w:t>
      </w:r>
      <w:r w:rsidR="00CF5B19" w:rsidRPr="00CF5B19">
        <w:rPr>
          <w:sz w:val="28"/>
        </w:rPr>
        <w:t>15 915,2</w:t>
      </w:r>
      <w:r w:rsidRPr="00CF5B19">
        <w:rPr>
          <w:sz w:val="28"/>
        </w:rPr>
        <w:t xml:space="preserve"> тис.грн</w:t>
      </w:r>
      <w:r w:rsidR="00096463" w:rsidRPr="00CF5B19">
        <w:rPr>
          <w:sz w:val="28"/>
        </w:rPr>
        <w:t xml:space="preserve"> (</w:t>
      </w:r>
      <w:r w:rsidR="00CF5B19" w:rsidRPr="00CF5B19">
        <w:rPr>
          <w:sz w:val="28"/>
        </w:rPr>
        <w:t>8,4</w:t>
      </w:r>
      <w:r w:rsidR="00096463" w:rsidRPr="00CF5B19">
        <w:rPr>
          <w:sz w:val="28"/>
        </w:rPr>
        <w:t xml:space="preserve"> відсотка </w:t>
      </w:r>
      <w:r w:rsidR="001E5995" w:rsidRPr="00CF5B19">
        <w:rPr>
          <w:sz w:val="28"/>
        </w:rPr>
        <w:t>загальних видатків</w:t>
      </w:r>
      <w:r w:rsidR="00096463" w:rsidRPr="00CF5B19">
        <w:rPr>
          <w:sz w:val="28"/>
        </w:rPr>
        <w:t>)</w:t>
      </w:r>
      <w:r w:rsidRPr="00CF5B19">
        <w:rPr>
          <w:sz w:val="28"/>
        </w:rPr>
        <w:t xml:space="preserve">. На харчування дітей у школах та НВК використано кошти в сумі </w:t>
      </w:r>
      <w:r w:rsidR="00CF5B19" w:rsidRPr="00CF5B19">
        <w:rPr>
          <w:sz w:val="28"/>
        </w:rPr>
        <w:t>1 977,2</w:t>
      </w:r>
      <w:r w:rsidRPr="00CF5B19">
        <w:rPr>
          <w:sz w:val="28"/>
        </w:rPr>
        <w:t xml:space="preserve"> тис.грн, д</w:t>
      </w:r>
      <w:r w:rsidR="00332F8E" w:rsidRPr="00CF5B19">
        <w:rPr>
          <w:sz w:val="28"/>
        </w:rPr>
        <w:t xml:space="preserve">ітей у дошкільних установах – </w:t>
      </w:r>
      <w:r w:rsidR="00CF5B19" w:rsidRPr="00CF5B19">
        <w:rPr>
          <w:sz w:val="28"/>
        </w:rPr>
        <w:t>2 586,2</w:t>
      </w:r>
      <w:r w:rsidRPr="00CF5B19">
        <w:rPr>
          <w:sz w:val="28"/>
        </w:rPr>
        <w:t xml:space="preserve"> тис.грн, на придбання предметів, матеріалів, обладнання та інвентарю – </w:t>
      </w:r>
      <w:r w:rsidR="00CF5B19" w:rsidRPr="00CF5B19">
        <w:rPr>
          <w:sz w:val="28"/>
        </w:rPr>
        <w:t>2 033,0</w:t>
      </w:r>
      <w:r w:rsidRPr="00CF5B19">
        <w:rPr>
          <w:sz w:val="28"/>
        </w:rPr>
        <w:t xml:space="preserve"> тис.грн, оплату послуг – </w:t>
      </w:r>
      <w:r w:rsidR="00CF5B19" w:rsidRPr="00CF5B19">
        <w:rPr>
          <w:sz w:val="28"/>
        </w:rPr>
        <w:t>1 019,9</w:t>
      </w:r>
      <w:r w:rsidRPr="00CF5B19">
        <w:rPr>
          <w:sz w:val="28"/>
        </w:rPr>
        <w:t xml:space="preserve"> тис.грн, оплату відряджень – </w:t>
      </w:r>
      <w:r w:rsidR="00CF5B19" w:rsidRPr="00CF5B19">
        <w:rPr>
          <w:sz w:val="28"/>
        </w:rPr>
        <w:t>157,9</w:t>
      </w:r>
      <w:r w:rsidRPr="00CF5B19">
        <w:rPr>
          <w:sz w:val="28"/>
        </w:rPr>
        <w:t xml:space="preserve"> тис.грн, інші поточні видатки – </w:t>
      </w:r>
      <w:r w:rsidR="00CF5B19">
        <w:rPr>
          <w:sz w:val="28"/>
        </w:rPr>
        <w:t>263,6</w:t>
      </w:r>
      <w:r w:rsidRPr="00CF5B19">
        <w:rPr>
          <w:sz w:val="28"/>
        </w:rPr>
        <w:t xml:space="preserve"> </w:t>
      </w:r>
      <w:r w:rsidRPr="00B63613">
        <w:rPr>
          <w:sz w:val="28"/>
        </w:rPr>
        <w:t xml:space="preserve">тис.гривень. </w:t>
      </w:r>
    </w:p>
    <w:p w14:paraId="5E4FD3DB" w14:textId="115652AF" w:rsidR="00663D97" w:rsidRPr="00B63613" w:rsidRDefault="00663D97" w:rsidP="00663D97">
      <w:pPr>
        <w:snapToGrid/>
        <w:ind w:right="1" w:firstLine="709"/>
        <w:rPr>
          <w:sz w:val="28"/>
          <w:szCs w:val="28"/>
        </w:rPr>
      </w:pPr>
      <w:r w:rsidRPr="00B63613">
        <w:rPr>
          <w:sz w:val="28"/>
        </w:rPr>
        <w:t xml:space="preserve">Фінансування закладів освіти проводилось із різних джерел надходжень, зокрема за рахунок освітньої субвенції </w:t>
      </w:r>
      <w:r w:rsidR="006C4569" w:rsidRPr="00B63613">
        <w:rPr>
          <w:sz w:val="28"/>
        </w:rPr>
        <w:t>проведено видатки на суму</w:t>
      </w:r>
      <w:r w:rsidRPr="00B63613">
        <w:rPr>
          <w:sz w:val="28"/>
        </w:rPr>
        <w:t xml:space="preserve"> </w:t>
      </w:r>
      <w:r w:rsidR="00B63613">
        <w:rPr>
          <w:sz w:val="28"/>
        </w:rPr>
        <w:t>81 760,4</w:t>
      </w:r>
      <w:r w:rsidRPr="00B63613">
        <w:rPr>
          <w:sz w:val="28"/>
        </w:rPr>
        <w:t xml:space="preserve"> тис.грн (на оплату праці педагогічних працівників</w:t>
      </w:r>
      <w:r w:rsidR="00ED3B89">
        <w:rPr>
          <w:sz w:val="28"/>
        </w:rPr>
        <w:t xml:space="preserve"> ЗЗСО</w:t>
      </w:r>
      <w:r w:rsidRPr="00B63613">
        <w:rPr>
          <w:sz w:val="28"/>
        </w:rPr>
        <w:t xml:space="preserve">), </w:t>
      </w:r>
      <w:r w:rsidR="00332F8E" w:rsidRPr="00B63613">
        <w:rPr>
          <w:sz w:val="28"/>
        </w:rPr>
        <w:t xml:space="preserve">субвенції з державного бюджету місцевим бюджетам на здійснення доплат педагогічним працівникам закладів загальної середньої освіти – </w:t>
      </w:r>
      <w:r w:rsidR="00B63613" w:rsidRPr="00B63613">
        <w:rPr>
          <w:sz w:val="28"/>
        </w:rPr>
        <w:t>5 996,9</w:t>
      </w:r>
      <w:r w:rsidR="00332F8E" w:rsidRPr="00B63613">
        <w:rPr>
          <w:sz w:val="28"/>
        </w:rPr>
        <w:t xml:space="preserve"> тис.грн, </w:t>
      </w:r>
      <w:r w:rsidRPr="00B63613">
        <w:rPr>
          <w:sz w:val="28"/>
        </w:rPr>
        <w:t xml:space="preserve">субвенції на здійснення переданих видатків у сфері освіти за рахунок коштів освітньої субвенції – </w:t>
      </w:r>
      <w:r w:rsidR="00B63613" w:rsidRPr="00B63613">
        <w:rPr>
          <w:sz w:val="28"/>
        </w:rPr>
        <w:t>969,4</w:t>
      </w:r>
      <w:r w:rsidRPr="00B63613">
        <w:rPr>
          <w:sz w:val="28"/>
        </w:rPr>
        <w:t xml:space="preserve"> тис.грн (на оплату праці директора та педагогічних працівників інклюзивно-ресурсного центру)</w:t>
      </w:r>
      <w:r w:rsidR="00332F8E" w:rsidRPr="00B63613">
        <w:rPr>
          <w:sz w:val="28"/>
        </w:rPr>
        <w:t xml:space="preserve">, субвенції з державного бюджету місцевим бюджетам на надання державної підтримки особам з особливими освітніми потребами – </w:t>
      </w:r>
      <w:r w:rsidR="00B63613" w:rsidRPr="00B63613">
        <w:rPr>
          <w:sz w:val="28"/>
        </w:rPr>
        <w:t>224,9</w:t>
      </w:r>
      <w:r w:rsidR="00332F8E" w:rsidRPr="00B63613">
        <w:rPr>
          <w:sz w:val="28"/>
        </w:rPr>
        <w:t xml:space="preserve"> тис.гривень</w:t>
      </w:r>
      <w:r w:rsidRPr="00B63613">
        <w:rPr>
          <w:sz w:val="28"/>
        </w:rPr>
        <w:t>.</w:t>
      </w:r>
    </w:p>
    <w:p w14:paraId="377F57A5" w14:textId="4FEC1EF6" w:rsidR="00663D97" w:rsidRPr="0017741A" w:rsidRDefault="00663D97" w:rsidP="00663D97">
      <w:pPr>
        <w:snapToGrid/>
        <w:ind w:right="1" w:firstLine="709"/>
        <w:rPr>
          <w:sz w:val="28"/>
        </w:rPr>
      </w:pPr>
      <w:r w:rsidRPr="00A02EA4">
        <w:rPr>
          <w:sz w:val="28"/>
          <w:szCs w:val="28"/>
        </w:rPr>
        <w:t xml:space="preserve">До спеціального фонду установ освіти </w:t>
      </w:r>
      <w:r w:rsidRPr="00A02EA4">
        <w:rPr>
          <w:sz w:val="28"/>
        </w:rPr>
        <w:t xml:space="preserve">надійшло </w:t>
      </w:r>
      <w:r w:rsidR="00A02EA4" w:rsidRPr="00A02EA4">
        <w:rPr>
          <w:sz w:val="28"/>
        </w:rPr>
        <w:t>5 406,1</w:t>
      </w:r>
      <w:r w:rsidRPr="00A02EA4">
        <w:rPr>
          <w:sz w:val="28"/>
        </w:rPr>
        <w:t xml:space="preserve"> тис.грн, з них плати за послуги – </w:t>
      </w:r>
      <w:r w:rsidR="00A02EA4" w:rsidRPr="00A02EA4">
        <w:rPr>
          <w:sz w:val="28"/>
        </w:rPr>
        <w:t>4 260,5</w:t>
      </w:r>
      <w:r w:rsidRPr="00A02EA4">
        <w:rPr>
          <w:sz w:val="28"/>
        </w:rPr>
        <w:t xml:space="preserve"> тис.грн (в т.ч. батьківської плати (харчування в ДДУ та НВК) – </w:t>
      </w:r>
      <w:r w:rsidR="00A02EA4" w:rsidRPr="00A02EA4">
        <w:rPr>
          <w:sz w:val="28"/>
        </w:rPr>
        <w:t>2</w:t>
      </w:r>
      <w:r w:rsidR="002C2355">
        <w:rPr>
          <w:sz w:val="28"/>
        </w:rPr>
        <w:t> 486,7</w:t>
      </w:r>
      <w:r w:rsidRPr="00A02EA4">
        <w:rPr>
          <w:sz w:val="28"/>
        </w:rPr>
        <w:t xml:space="preserve"> тис.грн, за харчування в школах – </w:t>
      </w:r>
      <w:r w:rsidR="00A02EA4" w:rsidRPr="00A02EA4">
        <w:rPr>
          <w:sz w:val="28"/>
        </w:rPr>
        <w:t>1</w:t>
      </w:r>
      <w:r w:rsidR="002C2355">
        <w:rPr>
          <w:sz w:val="28"/>
        </w:rPr>
        <w:t> 291,8</w:t>
      </w:r>
      <w:r w:rsidRPr="00A02EA4">
        <w:rPr>
          <w:sz w:val="28"/>
        </w:rPr>
        <w:t xml:space="preserve"> тис.грн, плати з</w:t>
      </w:r>
      <w:r w:rsidR="0096181A" w:rsidRPr="00A02EA4">
        <w:rPr>
          <w:sz w:val="28"/>
        </w:rPr>
        <w:t xml:space="preserve">а навчання в школі мистецтв – </w:t>
      </w:r>
      <w:r w:rsidR="00A02EA4" w:rsidRPr="00A02EA4">
        <w:rPr>
          <w:sz w:val="28"/>
        </w:rPr>
        <w:t>435,1</w:t>
      </w:r>
      <w:r w:rsidRPr="00A02EA4">
        <w:rPr>
          <w:sz w:val="28"/>
        </w:rPr>
        <w:t xml:space="preserve"> тис.грн), орендної плати – </w:t>
      </w:r>
      <w:r w:rsidR="00A02EA4" w:rsidRPr="00A02EA4">
        <w:rPr>
          <w:sz w:val="28"/>
        </w:rPr>
        <w:t>39,</w:t>
      </w:r>
      <w:r w:rsidR="002C2355">
        <w:rPr>
          <w:sz w:val="28"/>
        </w:rPr>
        <w:t>4</w:t>
      </w:r>
      <w:r w:rsidRPr="00A02EA4">
        <w:rPr>
          <w:sz w:val="28"/>
        </w:rPr>
        <w:t xml:space="preserve"> тис.грн, реалізації майна (</w:t>
      </w:r>
      <w:r w:rsidRPr="00A02EA4">
        <w:rPr>
          <w:color w:val="000000"/>
          <w:sz w:val="28"/>
          <w:szCs w:val="28"/>
        </w:rPr>
        <w:t>металобрухт, макулатура</w:t>
      </w:r>
      <w:r w:rsidRPr="00A02EA4">
        <w:rPr>
          <w:rFonts w:ascii="Arial" w:hAnsi="Arial"/>
          <w:color w:val="000000"/>
          <w:sz w:val="28"/>
          <w:szCs w:val="28"/>
        </w:rPr>
        <w:t xml:space="preserve">) </w:t>
      </w:r>
      <w:r w:rsidRPr="00A02EA4">
        <w:rPr>
          <w:sz w:val="28"/>
        </w:rPr>
        <w:t xml:space="preserve">– </w:t>
      </w:r>
      <w:r w:rsidR="00A02EA4" w:rsidRPr="00A02EA4">
        <w:rPr>
          <w:sz w:val="28"/>
        </w:rPr>
        <w:t>7,5</w:t>
      </w:r>
      <w:r w:rsidRPr="00A02EA4">
        <w:rPr>
          <w:sz w:val="28"/>
        </w:rPr>
        <w:t xml:space="preserve"> тис.грн, благодійних внесків, грантів, дарунків </w:t>
      </w:r>
      <w:r w:rsidRPr="00777D92">
        <w:rPr>
          <w:sz w:val="28"/>
        </w:rPr>
        <w:t xml:space="preserve">– </w:t>
      </w:r>
      <w:r w:rsidR="00A02EA4" w:rsidRPr="00777D92">
        <w:rPr>
          <w:sz w:val="28"/>
        </w:rPr>
        <w:t>1 145,6</w:t>
      </w:r>
      <w:r w:rsidRPr="00A02EA4">
        <w:rPr>
          <w:sz w:val="28"/>
        </w:rPr>
        <w:t xml:space="preserve"> тис.гривень.  </w:t>
      </w:r>
      <w:r w:rsidRPr="00C5340E">
        <w:rPr>
          <w:sz w:val="28"/>
        </w:rPr>
        <w:t>Видатки спецфонду проведено на</w:t>
      </w:r>
      <w:r w:rsidR="00F6044C" w:rsidRPr="00C5340E">
        <w:rPr>
          <w:sz w:val="28"/>
        </w:rPr>
        <w:t xml:space="preserve"> суму 8 987,9 тис.грн, в тому числі на</w:t>
      </w:r>
      <w:r w:rsidRPr="00C5340E">
        <w:rPr>
          <w:sz w:val="28"/>
        </w:rPr>
        <w:t xml:space="preserve"> оплату праці з нарахуваннями – </w:t>
      </w:r>
      <w:r w:rsidR="00F6044C" w:rsidRPr="00C5340E">
        <w:rPr>
          <w:sz w:val="28"/>
        </w:rPr>
        <w:t>359,3</w:t>
      </w:r>
      <w:r w:rsidRPr="00C5340E">
        <w:rPr>
          <w:sz w:val="28"/>
        </w:rPr>
        <w:t xml:space="preserve"> тис.грн, придба</w:t>
      </w:r>
      <w:r w:rsidR="000F0C84" w:rsidRPr="00C5340E">
        <w:rPr>
          <w:sz w:val="28"/>
        </w:rPr>
        <w:t xml:space="preserve">ння предметів та матеріалів – </w:t>
      </w:r>
      <w:r w:rsidR="00F6044C" w:rsidRPr="00C5340E">
        <w:rPr>
          <w:sz w:val="28"/>
        </w:rPr>
        <w:t>455,4</w:t>
      </w:r>
      <w:r w:rsidRPr="00C5340E">
        <w:rPr>
          <w:sz w:val="28"/>
        </w:rPr>
        <w:t xml:space="preserve"> тис.грн, продуктів харчування – </w:t>
      </w:r>
      <w:r w:rsidR="00F6044C" w:rsidRPr="00C5340E">
        <w:rPr>
          <w:sz w:val="28"/>
        </w:rPr>
        <w:t>7 270,0</w:t>
      </w:r>
      <w:r w:rsidR="000F0C84" w:rsidRPr="00C5340E">
        <w:rPr>
          <w:sz w:val="28"/>
        </w:rPr>
        <w:t xml:space="preserve"> </w:t>
      </w:r>
      <w:r w:rsidRPr="00C5340E">
        <w:rPr>
          <w:sz w:val="28"/>
        </w:rPr>
        <w:t xml:space="preserve">тис.грн, оплату послуг – </w:t>
      </w:r>
      <w:r w:rsidR="00F6044C" w:rsidRPr="00C5340E">
        <w:rPr>
          <w:sz w:val="28"/>
        </w:rPr>
        <w:t>621,9</w:t>
      </w:r>
      <w:r w:rsidRPr="00C5340E">
        <w:rPr>
          <w:sz w:val="28"/>
        </w:rPr>
        <w:t xml:space="preserve"> тис.грн,</w:t>
      </w:r>
      <w:r w:rsidR="00F6044C" w:rsidRPr="00C5340E">
        <w:rPr>
          <w:sz w:val="28"/>
        </w:rPr>
        <w:t xml:space="preserve"> оплату енергоносіїв – 1,2 тис.грн,</w:t>
      </w:r>
      <w:r w:rsidR="000F0C84" w:rsidRPr="00C5340E">
        <w:rPr>
          <w:sz w:val="28"/>
        </w:rPr>
        <w:t xml:space="preserve"> </w:t>
      </w:r>
      <w:r w:rsidR="000F0C84" w:rsidRPr="00480C2B">
        <w:rPr>
          <w:sz w:val="28"/>
          <w:szCs w:val="28"/>
        </w:rPr>
        <w:t>на капітальний ремонт укриття ЗЗСО І-ІІІ ст. Сокальського ліцею №</w:t>
      </w:r>
      <w:r w:rsidR="00AF02E1">
        <w:rPr>
          <w:sz w:val="28"/>
          <w:szCs w:val="28"/>
        </w:rPr>
        <w:t xml:space="preserve"> </w:t>
      </w:r>
      <w:r w:rsidR="000F0C84" w:rsidRPr="00480C2B">
        <w:rPr>
          <w:sz w:val="28"/>
          <w:szCs w:val="28"/>
        </w:rPr>
        <w:t>1 імені Олега Романіва</w:t>
      </w:r>
      <w:r w:rsidR="000F0C84" w:rsidRPr="00480C2B">
        <w:rPr>
          <w:sz w:val="28"/>
        </w:rPr>
        <w:t xml:space="preserve"> – </w:t>
      </w:r>
      <w:r w:rsidR="002C2355" w:rsidRPr="00480C2B">
        <w:rPr>
          <w:sz w:val="28"/>
        </w:rPr>
        <w:t>193,0</w:t>
      </w:r>
      <w:r w:rsidR="000F0C84" w:rsidRPr="00480C2B">
        <w:rPr>
          <w:sz w:val="28"/>
        </w:rPr>
        <w:t xml:space="preserve"> </w:t>
      </w:r>
      <w:r w:rsidRPr="00480C2B">
        <w:rPr>
          <w:sz w:val="28"/>
        </w:rPr>
        <w:t>тис.гр</w:t>
      </w:r>
      <w:r w:rsidR="002C2355" w:rsidRPr="00480C2B">
        <w:rPr>
          <w:sz w:val="28"/>
        </w:rPr>
        <w:t xml:space="preserve">н, капітальний ремонт санвузла укриття </w:t>
      </w:r>
      <w:r w:rsidR="002C2355" w:rsidRPr="00480C2B">
        <w:rPr>
          <w:sz w:val="28"/>
        </w:rPr>
        <w:lastRenderedPageBreak/>
        <w:t xml:space="preserve">Сокальської ЗШ І-ІІІ ст. № 4 </w:t>
      </w:r>
      <w:r w:rsidR="002F139C" w:rsidRPr="00480C2B">
        <w:rPr>
          <w:sz w:val="28"/>
        </w:rPr>
        <w:t>–</w:t>
      </w:r>
      <w:r w:rsidR="002C2355" w:rsidRPr="00480C2B">
        <w:rPr>
          <w:sz w:val="28"/>
        </w:rPr>
        <w:t xml:space="preserve"> </w:t>
      </w:r>
      <w:r w:rsidR="002F139C" w:rsidRPr="00480C2B">
        <w:rPr>
          <w:sz w:val="28"/>
        </w:rPr>
        <w:t>2,1 тис</w:t>
      </w:r>
      <w:r w:rsidRPr="00480C2B">
        <w:rPr>
          <w:sz w:val="28"/>
        </w:rPr>
        <w:t>.</w:t>
      </w:r>
      <w:r w:rsidR="002F139C" w:rsidRPr="00480C2B">
        <w:rPr>
          <w:sz w:val="28"/>
        </w:rPr>
        <w:t xml:space="preserve">грн, </w:t>
      </w:r>
      <w:r w:rsidR="00E91F37" w:rsidRPr="00480C2B">
        <w:rPr>
          <w:sz w:val="28"/>
        </w:rPr>
        <w:t>виготовлення проектно-кошторисної документації системи опалення КЗДО № 1 – 85,0</w:t>
      </w:r>
      <w:r w:rsidR="0017741A" w:rsidRPr="00480C2B">
        <w:rPr>
          <w:sz w:val="28"/>
        </w:rPr>
        <w:t>тис</w:t>
      </w:r>
      <w:r w:rsidR="0017741A">
        <w:rPr>
          <w:sz w:val="28"/>
        </w:rPr>
        <w:t>.гривень.</w:t>
      </w:r>
    </w:p>
    <w:p w14:paraId="2B521BAD" w14:textId="77777777" w:rsidR="00663D97" w:rsidRPr="0035592D" w:rsidRDefault="00663D97" w:rsidP="00663D97">
      <w:pPr>
        <w:snapToGrid/>
        <w:ind w:right="1" w:firstLine="709"/>
        <w:contextualSpacing/>
        <w:outlineLvl w:val="0"/>
        <w:rPr>
          <w:b/>
          <w:sz w:val="28"/>
          <w:szCs w:val="28"/>
          <w:highlight w:val="yellow"/>
          <w:lang w:eastAsia="uk-UA"/>
        </w:rPr>
      </w:pPr>
    </w:p>
    <w:p w14:paraId="07FC814F" w14:textId="77777777" w:rsidR="00663D97" w:rsidRPr="00623EF6" w:rsidRDefault="00663D97" w:rsidP="00663D97">
      <w:pPr>
        <w:snapToGrid/>
        <w:ind w:right="1" w:firstLine="709"/>
        <w:contextualSpacing/>
        <w:outlineLvl w:val="0"/>
        <w:rPr>
          <w:b/>
          <w:sz w:val="28"/>
          <w:szCs w:val="28"/>
          <w:lang w:eastAsia="uk-UA"/>
        </w:rPr>
      </w:pPr>
      <w:r w:rsidRPr="00623EF6">
        <w:rPr>
          <w:b/>
          <w:sz w:val="28"/>
          <w:szCs w:val="28"/>
          <w:lang w:eastAsia="uk-UA"/>
        </w:rPr>
        <w:t>КПКВ 2000 Охорона здоров’я</w:t>
      </w:r>
    </w:p>
    <w:p w14:paraId="7CF975C8" w14:textId="4474E21C" w:rsidR="00663D97" w:rsidRPr="00AE4764" w:rsidRDefault="00663D97" w:rsidP="00663D97">
      <w:pPr>
        <w:ind w:right="1" w:firstLine="709"/>
        <w:rPr>
          <w:sz w:val="28"/>
          <w:szCs w:val="28"/>
        </w:rPr>
      </w:pPr>
      <w:r w:rsidRPr="00623EF6">
        <w:rPr>
          <w:sz w:val="28"/>
          <w:szCs w:val="28"/>
          <w:lang w:eastAsia="uk-UA"/>
        </w:rPr>
        <w:t xml:space="preserve">Для забезпечення функціонування установ </w:t>
      </w:r>
      <w:r w:rsidRPr="00623EF6">
        <w:rPr>
          <w:b/>
          <w:sz w:val="28"/>
          <w:szCs w:val="28"/>
          <w:lang w:eastAsia="uk-UA"/>
        </w:rPr>
        <w:t>охорони здоров’я</w:t>
      </w:r>
      <w:r w:rsidRPr="00623EF6">
        <w:rPr>
          <w:sz w:val="28"/>
          <w:szCs w:val="28"/>
          <w:lang w:eastAsia="uk-UA"/>
        </w:rPr>
        <w:t xml:space="preserve"> за звітний період з місцевого бюджету проведено видатки на суму </w:t>
      </w:r>
      <w:r w:rsidR="00623EF6" w:rsidRPr="00623EF6">
        <w:rPr>
          <w:b/>
          <w:sz w:val="28"/>
          <w:szCs w:val="28"/>
          <w:lang w:eastAsia="uk-UA"/>
        </w:rPr>
        <w:t>8 646,4</w:t>
      </w:r>
      <w:r w:rsidRPr="00623EF6">
        <w:rPr>
          <w:sz w:val="28"/>
          <w:szCs w:val="28"/>
          <w:lang w:eastAsia="uk-UA"/>
        </w:rPr>
        <w:t xml:space="preserve"> тис.грн, що становить </w:t>
      </w:r>
      <w:r w:rsidR="00623EF6" w:rsidRPr="00623EF6">
        <w:rPr>
          <w:sz w:val="28"/>
          <w:szCs w:val="28"/>
          <w:lang w:eastAsia="uk-UA"/>
        </w:rPr>
        <w:t>75,3</w:t>
      </w:r>
      <w:r w:rsidR="00ED3B89">
        <w:rPr>
          <w:sz w:val="28"/>
          <w:szCs w:val="28"/>
          <w:lang w:eastAsia="uk-UA"/>
        </w:rPr>
        <w:t xml:space="preserve"> відсотка</w:t>
      </w:r>
      <w:r w:rsidRPr="00623EF6">
        <w:rPr>
          <w:sz w:val="28"/>
          <w:szCs w:val="28"/>
          <w:lang w:eastAsia="uk-UA"/>
        </w:rPr>
        <w:t xml:space="preserve"> уточненого плану на І </w:t>
      </w:r>
      <w:r w:rsidR="00623EF6" w:rsidRPr="00623EF6">
        <w:rPr>
          <w:sz w:val="28"/>
          <w:szCs w:val="28"/>
          <w:lang w:eastAsia="uk-UA"/>
        </w:rPr>
        <w:t>півріччя</w:t>
      </w:r>
      <w:r w:rsidRPr="00623EF6">
        <w:rPr>
          <w:sz w:val="28"/>
          <w:szCs w:val="28"/>
          <w:lang w:eastAsia="uk-UA"/>
        </w:rPr>
        <w:t xml:space="preserve"> та </w:t>
      </w:r>
      <w:r w:rsidR="00623EF6" w:rsidRPr="00623EF6">
        <w:rPr>
          <w:sz w:val="28"/>
          <w:szCs w:val="28"/>
          <w:lang w:eastAsia="uk-UA"/>
        </w:rPr>
        <w:t>43,8</w:t>
      </w:r>
      <w:r w:rsidRPr="00623EF6">
        <w:rPr>
          <w:sz w:val="28"/>
          <w:szCs w:val="28"/>
          <w:lang w:eastAsia="uk-UA"/>
        </w:rPr>
        <w:t xml:space="preserve"> відсотка річних планових призначень. Зокрема</w:t>
      </w:r>
      <w:r w:rsidRPr="00BD6FE3">
        <w:rPr>
          <w:sz w:val="28"/>
          <w:szCs w:val="28"/>
          <w:lang w:eastAsia="uk-UA"/>
        </w:rPr>
        <w:t xml:space="preserve"> за використані енергоносії проведено видатки на суму </w:t>
      </w:r>
      <w:r w:rsidR="00BD6FE3">
        <w:rPr>
          <w:sz w:val="28"/>
          <w:szCs w:val="28"/>
          <w:lang w:eastAsia="uk-UA"/>
        </w:rPr>
        <w:t>7 262,7</w:t>
      </w:r>
      <w:r w:rsidRPr="00BD6FE3">
        <w:rPr>
          <w:sz w:val="28"/>
          <w:szCs w:val="28"/>
          <w:lang w:eastAsia="uk-UA"/>
        </w:rPr>
        <w:t xml:space="preserve"> тис.грн</w:t>
      </w:r>
      <w:r w:rsidR="00AE4764">
        <w:rPr>
          <w:sz w:val="28"/>
          <w:szCs w:val="28"/>
          <w:lang w:eastAsia="uk-UA"/>
        </w:rPr>
        <w:t>, на виплату премій працівникам фельдшерських пунктів – 299,6 тис.грн</w:t>
      </w:r>
      <w:r w:rsidRPr="00BD6FE3">
        <w:rPr>
          <w:sz w:val="28"/>
          <w:szCs w:val="28"/>
          <w:lang w:eastAsia="uk-UA"/>
        </w:rPr>
        <w:t xml:space="preserve"> </w:t>
      </w:r>
      <w:r w:rsidRPr="00BD6FE3">
        <w:rPr>
          <w:color w:val="000000"/>
          <w:sz w:val="28"/>
          <w:szCs w:val="28"/>
        </w:rPr>
        <w:t>та</w:t>
      </w:r>
      <w:r w:rsidRPr="00BD6FE3">
        <w:rPr>
          <w:sz w:val="28"/>
          <w:szCs w:val="28"/>
        </w:rPr>
        <w:t xml:space="preserve"> </w:t>
      </w:r>
      <w:r w:rsidRPr="00AE4764">
        <w:rPr>
          <w:sz w:val="28"/>
          <w:szCs w:val="28"/>
        </w:rPr>
        <w:t>на пере</w:t>
      </w:r>
      <w:r w:rsidR="00F2378E" w:rsidRPr="00AE4764">
        <w:rPr>
          <w:sz w:val="28"/>
          <w:szCs w:val="28"/>
        </w:rPr>
        <w:t xml:space="preserve">везення хворих на гемодіаліз – </w:t>
      </w:r>
      <w:r w:rsidR="00AE4764" w:rsidRPr="00AE4764">
        <w:rPr>
          <w:sz w:val="28"/>
          <w:szCs w:val="28"/>
        </w:rPr>
        <w:t>77,9 тис.</w:t>
      </w:r>
      <w:r w:rsidRPr="00AE4764">
        <w:rPr>
          <w:sz w:val="28"/>
          <w:szCs w:val="28"/>
        </w:rPr>
        <w:t xml:space="preserve">гривень. </w:t>
      </w:r>
    </w:p>
    <w:p w14:paraId="1898CA92" w14:textId="57D61802" w:rsidR="00887216" w:rsidRPr="00014C20" w:rsidRDefault="00663D97" w:rsidP="00887216">
      <w:pPr>
        <w:shd w:val="clear" w:color="auto" w:fill="FFFFFF"/>
        <w:snapToGrid/>
        <w:ind w:right="1" w:firstLine="709"/>
        <w:rPr>
          <w:color w:val="000000"/>
          <w:sz w:val="28"/>
          <w:szCs w:val="28"/>
        </w:rPr>
      </w:pPr>
      <w:r w:rsidRPr="00AE4764">
        <w:rPr>
          <w:color w:val="000000"/>
          <w:sz w:val="28"/>
          <w:szCs w:val="28"/>
        </w:rPr>
        <w:t>На Програму забезпечення медикаментами та виробами</w:t>
      </w:r>
      <w:r w:rsidRPr="00014C20">
        <w:rPr>
          <w:color w:val="000000"/>
          <w:sz w:val="28"/>
          <w:szCs w:val="28"/>
        </w:rPr>
        <w:t xml:space="preserve"> медичного призначення пільгової категорії населення Сокальської територіальної громади на 2022-2025 роки використано кошти в сумі </w:t>
      </w:r>
      <w:r w:rsidR="00014C20" w:rsidRPr="00014C20">
        <w:rPr>
          <w:color w:val="000000"/>
          <w:sz w:val="28"/>
          <w:szCs w:val="28"/>
        </w:rPr>
        <w:t>1 006,2</w:t>
      </w:r>
      <w:r w:rsidR="007A5AC4" w:rsidRPr="00014C20">
        <w:rPr>
          <w:color w:val="000000"/>
          <w:sz w:val="28"/>
          <w:szCs w:val="28"/>
        </w:rPr>
        <w:t xml:space="preserve"> тис.грн </w:t>
      </w:r>
      <w:r w:rsidR="00887216" w:rsidRPr="00014C20">
        <w:rPr>
          <w:color w:val="000000"/>
          <w:sz w:val="28"/>
          <w:szCs w:val="28"/>
        </w:rPr>
        <w:t xml:space="preserve">(КНП „Сокальська РЛ” – </w:t>
      </w:r>
      <w:r w:rsidR="00014C20" w:rsidRPr="00014C20">
        <w:rPr>
          <w:color w:val="000000"/>
          <w:sz w:val="28"/>
          <w:szCs w:val="28"/>
        </w:rPr>
        <w:t>939</w:t>
      </w:r>
      <w:r w:rsidR="00981501" w:rsidRPr="00014C20">
        <w:rPr>
          <w:color w:val="000000"/>
          <w:sz w:val="28"/>
          <w:szCs w:val="28"/>
        </w:rPr>
        <w:t>,8</w:t>
      </w:r>
      <w:r w:rsidR="00887216" w:rsidRPr="00014C20">
        <w:rPr>
          <w:color w:val="000000"/>
          <w:sz w:val="28"/>
          <w:szCs w:val="28"/>
        </w:rPr>
        <w:t xml:space="preserve"> тис.грн, Сокальська міська рада – </w:t>
      </w:r>
      <w:r w:rsidR="00014C20" w:rsidRPr="00014C20">
        <w:rPr>
          <w:color w:val="000000"/>
          <w:sz w:val="28"/>
          <w:szCs w:val="28"/>
        </w:rPr>
        <w:t>47,9</w:t>
      </w:r>
      <w:r w:rsidR="00ED3B89">
        <w:rPr>
          <w:color w:val="000000"/>
          <w:sz w:val="28"/>
          <w:szCs w:val="28"/>
        </w:rPr>
        <w:t xml:space="preserve"> тис.</w:t>
      </w:r>
      <w:r w:rsidR="00887216" w:rsidRPr="00014C20">
        <w:rPr>
          <w:color w:val="000000"/>
          <w:sz w:val="28"/>
          <w:szCs w:val="28"/>
        </w:rPr>
        <w:t xml:space="preserve">грн, ФОП Сивак – </w:t>
      </w:r>
      <w:r w:rsidR="00981501" w:rsidRPr="00014C20">
        <w:rPr>
          <w:color w:val="000000"/>
          <w:sz w:val="28"/>
          <w:szCs w:val="28"/>
        </w:rPr>
        <w:t>18,</w:t>
      </w:r>
      <w:r w:rsidR="00014C20" w:rsidRPr="00014C20">
        <w:rPr>
          <w:color w:val="000000"/>
          <w:sz w:val="28"/>
          <w:szCs w:val="28"/>
        </w:rPr>
        <w:t>5</w:t>
      </w:r>
      <w:r w:rsidR="00887216" w:rsidRPr="00014C20">
        <w:rPr>
          <w:color w:val="000000"/>
          <w:sz w:val="28"/>
          <w:szCs w:val="28"/>
        </w:rPr>
        <w:t xml:space="preserve"> тис.гр</w:t>
      </w:r>
      <w:r w:rsidR="00AF02E1">
        <w:rPr>
          <w:color w:val="000000"/>
          <w:sz w:val="28"/>
          <w:szCs w:val="28"/>
        </w:rPr>
        <w:t>н)</w:t>
      </w:r>
      <w:r w:rsidR="00ED3B89">
        <w:rPr>
          <w:color w:val="000000"/>
          <w:sz w:val="28"/>
          <w:szCs w:val="28"/>
        </w:rPr>
        <w:t>.</w:t>
      </w:r>
      <w:r w:rsidR="00887216" w:rsidRPr="00014C20">
        <w:rPr>
          <w:color w:val="000000"/>
          <w:sz w:val="28"/>
          <w:szCs w:val="28"/>
        </w:rPr>
        <w:t xml:space="preserve"> </w:t>
      </w:r>
    </w:p>
    <w:p w14:paraId="792B92F6" w14:textId="77777777" w:rsidR="00741A5A" w:rsidRPr="0035592D" w:rsidRDefault="00741A5A" w:rsidP="00663D97">
      <w:pPr>
        <w:ind w:right="1" w:firstLine="709"/>
        <w:rPr>
          <w:color w:val="000000"/>
          <w:sz w:val="28"/>
          <w:szCs w:val="28"/>
          <w:highlight w:val="yellow"/>
        </w:rPr>
      </w:pPr>
    </w:p>
    <w:p w14:paraId="48E25EE4" w14:textId="77777777" w:rsidR="00663D97" w:rsidRPr="007F21CF" w:rsidRDefault="00663D97" w:rsidP="00663D97">
      <w:pPr>
        <w:snapToGrid/>
        <w:ind w:right="1" w:firstLine="709"/>
        <w:outlineLvl w:val="0"/>
        <w:rPr>
          <w:b/>
          <w:sz w:val="28"/>
          <w:szCs w:val="28"/>
        </w:rPr>
      </w:pPr>
      <w:r w:rsidRPr="007F21CF">
        <w:rPr>
          <w:b/>
          <w:sz w:val="28"/>
          <w:szCs w:val="28"/>
        </w:rPr>
        <w:t>КПКВ 3000 Соціальний захист та соціальне забезпечення</w:t>
      </w:r>
    </w:p>
    <w:p w14:paraId="2F5F1C48" w14:textId="27B50AE1" w:rsidR="00663D97" w:rsidRPr="00471746" w:rsidRDefault="00663D97" w:rsidP="00663D97">
      <w:pPr>
        <w:tabs>
          <w:tab w:val="num" w:pos="1980"/>
          <w:tab w:val="left" w:pos="9356"/>
        </w:tabs>
        <w:ind w:right="1" w:firstLine="709"/>
        <w:rPr>
          <w:sz w:val="28"/>
          <w:szCs w:val="28"/>
        </w:rPr>
      </w:pPr>
      <w:r w:rsidRPr="007F21CF">
        <w:rPr>
          <w:sz w:val="28"/>
          <w:szCs w:val="28"/>
        </w:rPr>
        <w:t xml:space="preserve">По </w:t>
      </w:r>
      <w:r w:rsidRPr="007F21CF">
        <w:rPr>
          <w:b/>
          <w:sz w:val="28"/>
          <w:szCs w:val="28"/>
        </w:rPr>
        <w:t>соціальному захисту та соціальному забезпеченню</w:t>
      </w:r>
      <w:r w:rsidRPr="007F21CF">
        <w:rPr>
          <w:sz w:val="28"/>
          <w:szCs w:val="28"/>
        </w:rPr>
        <w:t xml:space="preserve"> профінансовані видатки на суму </w:t>
      </w:r>
      <w:r w:rsidR="007F21CF" w:rsidRPr="007F21CF">
        <w:rPr>
          <w:b/>
          <w:sz w:val="28"/>
          <w:szCs w:val="28"/>
        </w:rPr>
        <w:t>9 367,</w:t>
      </w:r>
      <w:r w:rsidR="00A875DA">
        <w:rPr>
          <w:b/>
          <w:sz w:val="28"/>
          <w:szCs w:val="28"/>
        </w:rPr>
        <w:t>8</w:t>
      </w:r>
      <w:r w:rsidRPr="007F21CF">
        <w:rPr>
          <w:sz w:val="28"/>
          <w:szCs w:val="28"/>
        </w:rPr>
        <w:t xml:space="preserve"> тис.грн, </w:t>
      </w:r>
      <w:r w:rsidRPr="00853060">
        <w:rPr>
          <w:sz w:val="28"/>
          <w:szCs w:val="28"/>
        </w:rPr>
        <w:t xml:space="preserve">що становить </w:t>
      </w:r>
      <w:r w:rsidR="00853060" w:rsidRPr="00853060">
        <w:rPr>
          <w:sz w:val="28"/>
          <w:szCs w:val="28"/>
        </w:rPr>
        <w:t>56,5</w:t>
      </w:r>
      <w:r w:rsidR="000E460B" w:rsidRPr="00853060">
        <w:rPr>
          <w:sz w:val="28"/>
          <w:szCs w:val="28"/>
        </w:rPr>
        <w:t xml:space="preserve"> відсот</w:t>
      </w:r>
      <w:r w:rsidR="00ED3B89">
        <w:rPr>
          <w:sz w:val="28"/>
          <w:szCs w:val="28"/>
        </w:rPr>
        <w:t>ка</w:t>
      </w:r>
      <w:r w:rsidRPr="00853060">
        <w:rPr>
          <w:sz w:val="28"/>
          <w:szCs w:val="28"/>
        </w:rPr>
        <w:t xml:space="preserve"> уточнених призначень на І </w:t>
      </w:r>
      <w:r w:rsidR="00853060" w:rsidRPr="00853060">
        <w:rPr>
          <w:sz w:val="28"/>
          <w:szCs w:val="28"/>
        </w:rPr>
        <w:t xml:space="preserve">півріччя </w:t>
      </w:r>
      <w:r w:rsidR="00A30BEC" w:rsidRPr="00853060">
        <w:rPr>
          <w:sz w:val="28"/>
          <w:szCs w:val="28"/>
        </w:rPr>
        <w:t xml:space="preserve">та </w:t>
      </w:r>
      <w:r w:rsidR="007F21CF" w:rsidRPr="002970B0">
        <w:rPr>
          <w:sz w:val="28"/>
          <w:szCs w:val="28"/>
        </w:rPr>
        <w:t>36,8</w:t>
      </w:r>
      <w:r w:rsidR="00A30BEC" w:rsidRPr="00853060">
        <w:rPr>
          <w:sz w:val="28"/>
          <w:szCs w:val="28"/>
        </w:rPr>
        <w:t xml:space="preserve"> відсотка річних</w:t>
      </w:r>
      <w:r w:rsidR="00EB4D9E" w:rsidRPr="00853060">
        <w:rPr>
          <w:sz w:val="28"/>
          <w:szCs w:val="28"/>
        </w:rPr>
        <w:t xml:space="preserve"> планових</w:t>
      </w:r>
      <w:r w:rsidR="00A30BEC" w:rsidRPr="00853060">
        <w:rPr>
          <w:sz w:val="28"/>
          <w:szCs w:val="28"/>
        </w:rPr>
        <w:t xml:space="preserve"> призначень</w:t>
      </w:r>
      <w:r w:rsidRPr="00853060">
        <w:rPr>
          <w:sz w:val="28"/>
          <w:szCs w:val="28"/>
        </w:rPr>
        <w:t>.</w:t>
      </w:r>
      <w:r w:rsidRPr="00522943">
        <w:rPr>
          <w:sz w:val="28"/>
          <w:szCs w:val="28"/>
        </w:rPr>
        <w:t xml:space="preserve"> На утримання центру надання соціальних послуг касові видатки склали </w:t>
      </w:r>
      <w:r w:rsidR="009E6653" w:rsidRPr="00522943">
        <w:rPr>
          <w:sz w:val="28"/>
          <w:szCs w:val="28"/>
        </w:rPr>
        <w:t>4 471,7</w:t>
      </w:r>
      <w:r w:rsidR="007B09F7" w:rsidRPr="00522943">
        <w:rPr>
          <w:sz w:val="28"/>
          <w:szCs w:val="28"/>
        </w:rPr>
        <w:t xml:space="preserve"> </w:t>
      </w:r>
      <w:r w:rsidRPr="00522943">
        <w:rPr>
          <w:sz w:val="28"/>
          <w:szCs w:val="28"/>
        </w:rPr>
        <w:t xml:space="preserve">тис.грн, зокрема видатки на заробітну плату з нарахуваннями проведено в сумі </w:t>
      </w:r>
      <w:r w:rsidR="00522943" w:rsidRPr="00522943">
        <w:rPr>
          <w:sz w:val="28"/>
          <w:szCs w:val="28"/>
        </w:rPr>
        <w:t>4 185,1</w:t>
      </w:r>
      <w:r w:rsidR="007B09F7" w:rsidRPr="00522943">
        <w:rPr>
          <w:sz w:val="28"/>
          <w:szCs w:val="28"/>
        </w:rPr>
        <w:t xml:space="preserve"> </w:t>
      </w:r>
      <w:r w:rsidRPr="00522943">
        <w:rPr>
          <w:sz w:val="28"/>
          <w:szCs w:val="28"/>
        </w:rPr>
        <w:t xml:space="preserve">тис.грн, придбання предметів, матеріалів – </w:t>
      </w:r>
      <w:r w:rsidR="00522943" w:rsidRPr="00522943">
        <w:rPr>
          <w:sz w:val="28"/>
          <w:szCs w:val="28"/>
        </w:rPr>
        <w:t>143,1</w:t>
      </w:r>
      <w:r w:rsidRPr="00522943">
        <w:rPr>
          <w:sz w:val="28"/>
          <w:szCs w:val="28"/>
        </w:rPr>
        <w:t xml:space="preserve"> </w:t>
      </w:r>
      <w:r w:rsidR="007B09F7" w:rsidRPr="00522943">
        <w:rPr>
          <w:sz w:val="28"/>
          <w:szCs w:val="28"/>
        </w:rPr>
        <w:t xml:space="preserve">тис.грн, оплату енергоносіїв – </w:t>
      </w:r>
      <w:r w:rsidR="00522943" w:rsidRPr="00522943">
        <w:rPr>
          <w:sz w:val="28"/>
          <w:szCs w:val="28"/>
        </w:rPr>
        <w:t>123,6</w:t>
      </w:r>
      <w:r w:rsidR="007B09F7" w:rsidRPr="00522943">
        <w:rPr>
          <w:sz w:val="28"/>
          <w:szCs w:val="28"/>
        </w:rPr>
        <w:t xml:space="preserve"> тис.грн, оплату послуг – </w:t>
      </w:r>
      <w:r w:rsidR="00522943" w:rsidRPr="00522943">
        <w:rPr>
          <w:sz w:val="28"/>
          <w:szCs w:val="28"/>
        </w:rPr>
        <w:t>16,7</w:t>
      </w:r>
      <w:r w:rsidRPr="00522943">
        <w:rPr>
          <w:sz w:val="28"/>
          <w:szCs w:val="28"/>
        </w:rPr>
        <w:t xml:space="preserve"> тис.грн,</w:t>
      </w:r>
      <w:r w:rsidR="00ED3B89">
        <w:rPr>
          <w:sz w:val="28"/>
          <w:szCs w:val="28"/>
        </w:rPr>
        <w:t xml:space="preserve"> оплату</w:t>
      </w:r>
      <w:r w:rsidR="007B09F7" w:rsidRPr="00522943">
        <w:rPr>
          <w:sz w:val="28"/>
          <w:szCs w:val="28"/>
        </w:rPr>
        <w:t xml:space="preserve"> відряджень – </w:t>
      </w:r>
      <w:r w:rsidR="00522943" w:rsidRPr="00522943">
        <w:rPr>
          <w:sz w:val="28"/>
          <w:szCs w:val="28"/>
        </w:rPr>
        <w:t>2,3</w:t>
      </w:r>
      <w:r w:rsidR="007B09F7" w:rsidRPr="00522943">
        <w:rPr>
          <w:sz w:val="28"/>
          <w:szCs w:val="28"/>
        </w:rPr>
        <w:t xml:space="preserve"> тис.грн, </w:t>
      </w:r>
      <w:r w:rsidRPr="00522943">
        <w:rPr>
          <w:sz w:val="28"/>
          <w:szCs w:val="28"/>
        </w:rPr>
        <w:t xml:space="preserve"> інші видатки – 0,9 тис.гривень. </w:t>
      </w:r>
      <w:r w:rsidR="00471746" w:rsidRPr="0093121A">
        <w:rPr>
          <w:sz w:val="28"/>
          <w:szCs w:val="28"/>
        </w:rPr>
        <w:t xml:space="preserve">На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видатки проведено в сумі </w:t>
      </w:r>
      <w:r w:rsidR="00471746">
        <w:rPr>
          <w:sz w:val="28"/>
          <w:szCs w:val="28"/>
        </w:rPr>
        <w:t>311,3</w:t>
      </w:r>
      <w:r w:rsidR="00471746" w:rsidRPr="0093121A">
        <w:rPr>
          <w:sz w:val="28"/>
          <w:szCs w:val="28"/>
        </w:rPr>
        <w:t xml:space="preserve"> тис.гривень. </w:t>
      </w:r>
      <w:r w:rsidR="00471746" w:rsidRPr="00522943">
        <w:rPr>
          <w:sz w:val="28"/>
          <w:szCs w:val="28"/>
        </w:rPr>
        <w:t xml:space="preserve">По Програмі соціального захисту </w:t>
      </w:r>
      <w:r w:rsidR="00471746" w:rsidRPr="00471746">
        <w:rPr>
          <w:sz w:val="28"/>
          <w:szCs w:val="28"/>
        </w:rPr>
        <w:t>окремих категорій населення Сокальської міської ради на 2022-2025 роки видатки склали 3 059,</w:t>
      </w:r>
      <w:r w:rsidR="007F21CF">
        <w:rPr>
          <w:sz w:val="28"/>
          <w:szCs w:val="28"/>
        </w:rPr>
        <w:t>7</w:t>
      </w:r>
      <w:r w:rsidR="00471746" w:rsidRPr="00471746">
        <w:rPr>
          <w:sz w:val="28"/>
          <w:szCs w:val="28"/>
        </w:rPr>
        <w:t xml:space="preserve"> тис.грн, Програм</w:t>
      </w:r>
      <w:r w:rsidR="00471746">
        <w:rPr>
          <w:sz w:val="28"/>
          <w:szCs w:val="28"/>
        </w:rPr>
        <w:t xml:space="preserve">і </w:t>
      </w:r>
      <w:r w:rsidR="00471746" w:rsidRPr="00471746">
        <w:rPr>
          <w:sz w:val="28"/>
          <w:szCs w:val="28"/>
        </w:rPr>
        <w:t>компенсації проїзду окремих категорій громадян в автомобільному транспорті Сокальської міської територіальної громади на 2022-2025 роки</w:t>
      </w:r>
      <w:r w:rsidR="00471746">
        <w:rPr>
          <w:sz w:val="28"/>
          <w:szCs w:val="28"/>
        </w:rPr>
        <w:t xml:space="preserve"> – 1 104,7 тис.гривень. </w:t>
      </w:r>
      <w:r w:rsidR="00471746" w:rsidRPr="0047309F">
        <w:rPr>
          <w:sz w:val="28"/>
          <w:szCs w:val="28"/>
        </w:rPr>
        <w:t xml:space="preserve">Програмі підтримки внутрішньо переміщених осіб на період дії воєнного стану в Сокальській територіальній громаді – </w:t>
      </w:r>
      <w:r w:rsidR="00471746">
        <w:rPr>
          <w:sz w:val="28"/>
          <w:szCs w:val="28"/>
        </w:rPr>
        <w:t>333,8</w:t>
      </w:r>
      <w:r w:rsidR="00471746" w:rsidRPr="0047309F">
        <w:rPr>
          <w:sz w:val="28"/>
          <w:szCs w:val="28"/>
        </w:rPr>
        <w:t xml:space="preserve"> тис.грн,</w:t>
      </w:r>
      <w:r w:rsidR="00471746" w:rsidRPr="0047309F">
        <w:t xml:space="preserve"> </w:t>
      </w:r>
      <w:r w:rsidR="007F21CF" w:rsidRPr="00471746">
        <w:rPr>
          <w:color w:val="000000"/>
          <w:sz w:val="28"/>
          <w:szCs w:val="28"/>
        </w:rPr>
        <w:t>Програмі компенсації пільгового проїзду окремих категорій громадян на залізничному транспорті у Сокальській територіальній громаді на 2023-2025 роки – 6</w:t>
      </w:r>
      <w:r w:rsidR="00A875DA">
        <w:rPr>
          <w:color w:val="000000"/>
          <w:sz w:val="28"/>
          <w:szCs w:val="28"/>
        </w:rPr>
        <w:t>6,6</w:t>
      </w:r>
      <w:r w:rsidR="007F21CF" w:rsidRPr="00471746">
        <w:rPr>
          <w:color w:val="000000"/>
          <w:sz w:val="28"/>
          <w:szCs w:val="28"/>
        </w:rPr>
        <w:t xml:space="preserve"> тис. г</w:t>
      </w:r>
      <w:r w:rsidR="007F21CF" w:rsidRPr="00471746">
        <w:rPr>
          <w:sz w:val="28"/>
          <w:szCs w:val="28"/>
        </w:rPr>
        <w:t>ривень.</w:t>
      </w:r>
      <w:r w:rsidR="007F21CF">
        <w:rPr>
          <w:sz w:val="28"/>
          <w:szCs w:val="28"/>
        </w:rPr>
        <w:t xml:space="preserve"> </w:t>
      </w:r>
      <w:r w:rsidR="00516091" w:rsidRPr="00471746">
        <w:rPr>
          <w:sz w:val="28"/>
          <w:szCs w:val="28"/>
        </w:rPr>
        <w:t>Програмі фінансової підтримки громадської організації Сокальської районної асоціації інвалідів на 2022-2025 роки – 20,0 тис.гр</w:t>
      </w:r>
      <w:r w:rsidR="007F21CF">
        <w:rPr>
          <w:sz w:val="28"/>
          <w:szCs w:val="28"/>
        </w:rPr>
        <w:t>ивень.</w:t>
      </w:r>
      <w:r w:rsidR="00516091" w:rsidRPr="00471746">
        <w:rPr>
          <w:sz w:val="28"/>
          <w:szCs w:val="28"/>
        </w:rPr>
        <w:t xml:space="preserve"> </w:t>
      </w:r>
    </w:p>
    <w:p w14:paraId="6ECCCC9F" w14:textId="25B2961E" w:rsidR="00663D97" w:rsidRPr="00641905" w:rsidRDefault="00663D97" w:rsidP="00663D97">
      <w:pPr>
        <w:snapToGrid/>
        <w:ind w:right="1" w:firstLine="709"/>
        <w:rPr>
          <w:sz w:val="28"/>
        </w:rPr>
      </w:pPr>
      <w:r w:rsidRPr="009C50FC">
        <w:rPr>
          <w:sz w:val="28"/>
          <w:szCs w:val="28"/>
        </w:rPr>
        <w:t xml:space="preserve">По центру надання соціальних послуг до спеціального фонду надійшло коштів від наданих платних послуг в сумі </w:t>
      </w:r>
      <w:r w:rsidR="009C50FC" w:rsidRPr="009C50FC">
        <w:rPr>
          <w:sz w:val="28"/>
          <w:szCs w:val="28"/>
        </w:rPr>
        <w:t>71,1</w:t>
      </w:r>
      <w:r w:rsidRPr="009C50FC">
        <w:rPr>
          <w:sz w:val="28"/>
          <w:szCs w:val="28"/>
        </w:rPr>
        <w:t xml:space="preserve"> тис.грн, благодійних внесків, грантів, дарунків – </w:t>
      </w:r>
      <w:r w:rsidR="009C50FC" w:rsidRPr="009C50FC">
        <w:rPr>
          <w:sz w:val="28"/>
          <w:szCs w:val="28"/>
        </w:rPr>
        <w:t>136,4</w:t>
      </w:r>
      <w:r w:rsidRPr="009C50FC">
        <w:rPr>
          <w:sz w:val="28"/>
          <w:szCs w:val="28"/>
        </w:rPr>
        <w:t xml:space="preserve"> тис.гривень</w:t>
      </w:r>
      <w:r w:rsidRPr="00B9702D">
        <w:rPr>
          <w:rFonts w:ascii="Arial" w:hAnsi="Arial"/>
          <w:sz w:val="28"/>
          <w:szCs w:val="28"/>
        </w:rPr>
        <w:t>.</w:t>
      </w:r>
      <w:r w:rsidRPr="00B9702D">
        <w:rPr>
          <w:sz w:val="28"/>
        </w:rPr>
        <w:t xml:space="preserve"> Видатки проведено на</w:t>
      </w:r>
      <w:r w:rsidR="00B9702D" w:rsidRPr="00B9702D">
        <w:rPr>
          <w:sz w:val="28"/>
        </w:rPr>
        <w:t xml:space="preserve"> суму 164,</w:t>
      </w:r>
      <w:r w:rsidR="000F545D">
        <w:rPr>
          <w:sz w:val="28"/>
        </w:rPr>
        <w:t>3</w:t>
      </w:r>
      <w:r w:rsidR="00B9702D" w:rsidRPr="00B9702D">
        <w:rPr>
          <w:sz w:val="28"/>
        </w:rPr>
        <w:t xml:space="preserve"> тис грн, </w:t>
      </w:r>
      <w:r w:rsidR="00B9702D" w:rsidRPr="00641905">
        <w:rPr>
          <w:sz w:val="28"/>
        </w:rPr>
        <w:t xml:space="preserve">з них на </w:t>
      </w:r>
      <w:r w:rsidRPr="00641905">
        <w:rPr>
          <w:sz w:val="28"/>
        </w:rPr>
        <w:t xml:space="preserve">придбання предметів та матеріалів – </w:t>
      </w:r>
      <w:r w:rsidR="005D5737" w:rsidRPr="00641905">
        <w:rPr>
          <w:sz w:val="28"/>
        </w:rPr>
        <w:t>71,0</w:t>
      </w:r>
      <w:r w:rsidRPr="00641905">
        <w:rPr>
          <w:sz w:val="28"/>
        </w:rPr>
        <w:t xml:space="preserve"> тис.гр</w:t>
      </w:r>
      <w:r w:rsidR="000F545D">
        <w:rPr>
          <w:sz w:val="28"/>
        </w:rPr>
        <w:t>н, оплату послуг – 24,9</w:t>
      </w:r>
      <w:r w:rsidR="005D5737" w:rsidRPr="00641905">
        <w:rPr>
          <w:sz w:val="28"/>
        </w:rPr>
        <w:t xml:space="preserve"> тис.грн,</w:t>
      </w:r>
      <w:r w:rsidR="0017741A" w:rsidRPr="00641905">
        <w:rPr>
          <w:sz w:val="28"/>
        </w:rPr>
        <w:t xml:space="preserve"> інші виплати населенню </w:t>
      </w:r>
      <w:r w:rsidR="00ED3B89" w:rsidRPr="00641905">
        <w:rPr>
          <w:sz w:val="28"/>
        </w:rPr>
        <w:t>–</w:t>
      </w:r>
      <w:r w:rsidR="0017741A" w:rsidRPr="00641905">
        <w:rPr>
          <w:sz w:val="28"/>
        </w:rPr>
        <w:t xml:space="preserve"> </w:t>
      </w:r>
      <w:r w:rsidR="005D5737" w:rsidRPr="00641905">
        <w:rPr>
          <w:sz w:val="28"/>
        </w:rPr>
        <w:t>34,5 тис.грн,</w:t>
      </w:r>
      <w:r w:rsidR="0017741A" w:rsidRPr="00641905">
        <w:rPr>
          <w:sz w:val="28"/>
        </w:rPr>
        <w:t xml:space="preserve"> оприбутковано</w:t>
      </w:r>
      <w:r w:rsidR="00641905">
        <w:rPr>
          <w:sz w:val="28"/>
        </w:rPr>
        <w:t xml:space="preserve"> зарядну станцію і</w:t>
      </w:r>
      <w:r w:rsidR="00641905" w:rsidRPr="00641905">
        <w:rPr>
          <w:sz w:val="28"/>
        </w:rPr>
        <w:t xml:space="preserve"> проектор на суму</w:t>
      </w:r>
      <w:r w:rsidR="005D5737" w:rsidRPr="00641905">
        <w:rPr>
          <w:sz w:val="28"/>
        </w:rPr>
        <w:t xml:space="preserve"> 33,9 тис.гривень.</w:t>
      </w:r>
      <w:r w:rsidRPr="00641905">
        <w:rPr>
          <w:sz w:val="28"/>
        </w:rPr>
        <w:t xml:space="preserve"> </w:t>
      </w:r>
    </w:p>
    <w:p w14:paraId="41D2E121" w14:textId="77777777" w:rsidR="00663D97" w:rsidRPr="00641905" w:rsidRDefault="00663D97" w:rsidP="00663D97">
      <w:pPr>
        <w:snapToGrid/>
        <w:ind w:right="1" w:firstLine="709"/>
        <w:outlineLvl w:val="0"/>
        <w:rPr>
          <w:b/>
          <w:sz w:val="28"/>
          <w:szCs w:val="28"/>
        </w:rPr>
      </w:pPr>
    </w:p>
    <w:p w14:paraId="52138215" w14:textId="77777777" w:rsidR="00663D97" w:rsidRPr="00636C00" w:rsidRDefault="00663D97" w:rsidP="00663D97">
      <w:pPr>
        <w:snapToGrid/>
        <w:ind w:right="1" w:firstLine="709"/>
        <w:outlineLvl w:val="0"/>
        <w:rPr>
          <w:b/>
          <w:sz w:val="28"/>
          <w:szCs w:val="28"/>
        </w:rPr>
      </w:pPr>
      <w:r w:rsidRPr="00636C00">
        <w:rPr>
          <w:b/>
          <w:sz w:val="28"/>
          <w:szCs w:val="28"/>
        </w:rPr>
        <w:lastRenderedPageBreak/>
        <w:t xml:space="preserve">КПКВ 4000 Культура i мистецтво </w:t>
      </w:r>
    </w:p>
    <w:p w14:paraId="51724A53" w14:textId="17FF4CF8" w:rsidR="00663D97" w:rsidRPr="00981910" w:rsidRDefault="00663D97" w:rsidP="00663D97">
      <w:pPr>
        <w:snapToGrid/>
        <w:ind w:right="1" w:firstLine="709"/>
        <w:rPr>
          <w:color w:val="000000"/>
          <w:szCs w:val="24"/>
        </w:rPr>
      </w:pPr>
      <w:r w:rsidRPr="00636C00">
        <w:rPr>
          <w:sz w:val="28"/>
          <w:szCs w:val="28"/>
        </w:rPr>
        <w:t>По галузі</w:t>
      </w:r>
      <w:r w:rsidRPr="00636C00">
        <w:rPr>
          <w:b/>
          <w:sz w:val="28"/>
          <w:szCs w:val="28"/>
        </w:rPr>
        <w:t xml:space="preserve"> Культура </w:t>
      </w:r>
      <w:r w:rsidRPr="00636C00">
        <w:rPr>
          <w:sz w:val="28"/>
          <w:szCs w:val="28"/>
        </w:rPr>
        <w:t xml:space="preserve">обсяг видатків загального фонду за звітний період склав </w:t>
      </w:r>
      <w:r w:rsidR="001A5534" w:rsidRPr="00636C00">
        <w:rPr>
          <w:b/>
          <w:sz w:val="28"/>
          <w:szCs w:val="28"/>
        </w:rPr>
        <w:t>8 099,2</w:t>
      </w:r>
      <w:r w:rsidRPr="00636C00">
        <w:rPr>
          <w:sz w:val="28"/>
          <w:szCs w:val="28"/>
        </w:rPr>
        <w:t xml:space="preserve"> тис.грн, що становить </w:t>
      </w:r>
      <w:r w:rsidR="00853060">
        <w:rPr>
          <w:sz w:val="28"/>
          <w:szCs w:val="28"/>
        </w:rPr>
        <w:t>87,</w:t>
      </w:r>
      <w:r w:rsidR="00853060" w:rsidRPr="00853060">
        <w:rPr>
          <w:sz w:val="28"/>
          <w:szCs w:val="28"/>
        </w:rPr>
        <w:t>6</w:t>
      </w:r>
      <w:r w:rsidRPr="00853060">
        <w:rPr>
          <w:sz w:val="28"/>
          <w:szCs w:val="28"/>
        </w:rPr>
        <w:t xml:space="preserve"> відсотк</w:t>
      </w:r>
      <w:r w:rsidR="00694B71" w:rsidRPr="00853060">
        <w:rPr>
          <w:sz w:val="28"/>
          <w:szCs w:val="28"/>
        </w:rPr>
        <w:t>а</w:t>
      </w:r>
      <w:r w:rsidRPr="00853060">
        <w:rPr>
          <w:sz w:val="28"/>
          <w:szCs w:val="28"/>
        </w:rPr>
        <w:t xml:space="preserve"> уточненого плану на І </w:t>
      </w:r>
      <w:r w:rsidR="00636C00" w:rsidRPr="00853060">
        <w:rPr>
          <w:sz w:val="28"/>
          <w:szCs w:val="28"/>
        </w:rPr>
        <w:t>півріччя</w:t>
      </w:r>
      <w:r w:rsidRPr="00853060">
        <w:rPr>
          <w:sz w:val="28"/>
          <w:szCs w:val="28"/>
        </w:rPr>
        <w:t xml:space="preserve"> та </w:t>
      </w:r>
      <w:r w:rsidR="00636C00" w:rsidRPr="00853060">
        <w:rPr>
          <w:sz w:val="28"/>
          <w:szCs w:val="28"/>
        </w:rPr>
        <w:t>40,9</w:t>
      </w:r>
      <w:r w:rsidRPr="00853060">
        <w:rPr>
          <w:sz w:val="28"/>
          <w:szCs w:val="28"/>
        </w:rPr>
        <w:t xml:space="preserve"> відсотка річних планових призначень. Обсяг видатків на оплату праці з нарахуваннями за звітний період склав </w:t>
      </w:r>
      <w:r w:rsidR="00636C00" w:rsidRPr="00853060">
        <w:rPr>
          <w:sz w:val="28"/>
          <w:szCs w:val="28"/>
        </w:rPr>
        <w:t>7 031,1</w:t>
      </w:r>
      <w:r w:rsidR="002F4A43" w:rsidRPr="00853060">
        <w:rPr>
          <w:sz w:val="28"/>
          <w:szCs w:val="28"/>
        </w:rPr>
        <w:t xml:space="preserve"> </w:t>
      </w:r>
      <w:r w:rsidRPr="00853060">
        <w:rPr>
          <w:sz w:val="28"/>
          <w:szCs w:val="28"/>
        </w:rPr>
        <w:t xml:space="preserve">тис.грн, що становить </w:t>
      </w:r>
      <w:r w:rsidR="000E460B" w:rsidRPr="00853060">
        <w:rPr>
          <w:sz w:val="28"/>
          <w:szCs w:val="28"/>
        </w:rPr>
        <w:t>9</w:t>
      </w:r>
      <w:r w:rsidR="00853060" w:rsidRPr="00853060">
        <w:rPr>
          <w:sz w:val="28"/>
          <w:szCs w:val="28"/>
        </w:rPr>
        <w:t>1,5</w:t>
      </w:r>
      <w:r w:rsidRPr="00853060">
        <w:rPr>
          <w:sz w:val="28"/>
          <w:szCs w:val="28"/>
        </w:rPr>
        <w:t xml:space="preserve"> відсотка до плану на І </w:t>
      </w:r>
      <w:r w:rsidR="00636C00" w:rsidRPr="00853060">
        <w:rPr>
          <w:sz w:val="28"/>
          <w:szCs w:val="28"/>
        </w:rPr>
        <w:t>півріччя</w:t>
      </w:r>
      <w:r w:rsidRPr="00853060">
        <w:rPr>
          <w:sz w:val="28"/>
          <w:szCs w:val="28"/>
        </w:rPr>
        <w:t xml:space="preserve">. Видатки на оплату енергоносіїв склали </w:t>
      </w:r>
      <w:r w:rsidR="00636C00" w:rsidRPr="00853060">
        <w:rPr>
          <w:sz w:val="28"/>
          <w:szCs w:val="28"/>
        </w:rPr>
        <w:t>795,5</w:t>
      </w:r>
      <w:r w:rsidRPr="00853060">
        <w:rPr>
          <w:sz w:val="28"/>
          <w:szCs w:val="28"/>
        </w:rPr>
        <w:t xml:space="preserve"> тис.грн, придбання предметів, матеріалів – </w:t>
      </w:r>
      <w:r w:rsidR="00636C00" w:rsidRPr="00853060">
        <w:rPr>
          <w:sz w:val="28"/>
          <w:szCs w:val="28"/>
        </w:rPr>
        <w:t>100</w:t>
      </w:r>
      <w:r w:rsidR="00636C00">
        <w:rPr>
          <w:sz w:val="28"/>
          <w:szCs w:val="28"/>
        </w:rPr>
        <w:t>,2</w:t>
      </w:r>
      <w:r w:rsidRPr="00636C00">
        <w:rPr>
          <w:sz w:val="28"/>
          <w:szCs w:val="28"/>
        </w:rPr>
        <w:t xml:space="preserve"> тис.грн, оплату послуг – </w:t>
      </w:r>
      <w:r w:rsidR="00636C00">
        <w:rPr>
          <w:sz w:val="28"/>
          <w:szCs w:val="28"/>
        </w:rPr>
        <w:t>137,9</w:t>
      </w:r>
      <w:r w:rsidR="002F4A43" w:rsidRPr="00636C00">
        <w:rPr>
          <w:sz w:val="28"/>
          <w:szCs w:val="28"/>
        </w:rPr>
        <w:t xml:space="preserve"> тис.грн, відряджень – </w:t>
      </w:r>
      <w:r w:rsidR="00636C00">
        <w:rPr>
          <w:sz w:val="28"/>
          <w:szCs w:val="28"/>
        </w:rPr>
        <w:t>5,3 тис.грн, інші видатки – 0,2 тис.гривень</w:t>
      </w:r>
      <w:r w:rsidRPr="00636C00">
        <w:rPr>
          <w:sz w:val="28"/>
          <w:szCs w:val="28"/>
        </w:rPr>
        <w:t xml:space="preserve">. </w:t>
      </w:r>
      <w:r w:rsidRPr="00981910">
        <w:rPr>
          <w:color w:val="000000"/>
          <w:sz w:val="28"/>
          <w:szCs w:val="28"/>
        </w:rPr>
        <w:t xml:space="preserve">На Програму пропагування Сокальського краю на території України та за кордоном: культурний розвиток Сокальського краю у 2022-2025 роках використано </w:t>
      </w:r>
      <w:r w:rsidR="00981910">
        <w:rPr>
          <w:color w:val="000000"/>
          <w:sz w:val="28"/>
          <w:szCs w:val="28"/>
        </w:rPr>
        <w:t>29</w:t>
      </w:r>
      <w:r w:rsidRPr="00981910">
        <w:rPr>
          <w:color w:val="000000"/>
          <w:sz w:val="28"/>
          <w:szCs w:val="28"/>
        </w:rPr>
        <w:t>,0 тис.гривень</w:t>
      </w:r>
      <w:r w:rsidRPr="00981910">
        <w:rPr>
          <w:color w:val="000000"/>
          <w:szCs w:val="24"/>
        </w:rPr>
        <w:t>.</w:t>
      </w:r>
    </w:p>
    <w:p w14:paraId="289A452B" w14:textId="413FF33D" w:rsidR="00663D97" w:rsidRPr="00C564F5" w:rsidRDefault="00663D97" w:rsidP="00663D97">
      <w:pPr>
        <w:ind w:right="1" w:firstLine="709"/>
        <w:rPr>
          <w:color w:val="000000"/>
          <w:sz w:val="28"/>
          <w:szCs w:val="28"/>
        </w:rPr>
      </w:pPr>
      <w:r w:rsidRPr="009C50FC">
        <w:rPr>
          <w:sz w:val="28"/>
          <w:szCs w:val="28"/>
        </w:rPr>
        <w:t xml:space="preserve">До спеціального фонду установ культури надійшло </w:t>
      </w:r>
      <w:r w:rsidR="00FB424E">
        <w:rPr>
          <w:sz w:val="28"/>
          <w:szCs w:val="28"/>
        </w:rPr>
        <w:t>18</w:t>
      </w:r>
      <w:r w:rsidRPr="009C50FC">
        <w:rPr>
          <w:sz w:val="28"/>
          <w:szCs w:val="28"/>
        </w:rPr>
        <w:t>7,</w:t>
      </w:r>
      <w:r w:rsidR="00FB424E">
        <w:rPr>
          <w:sz w:val="28"/>
          <w:szCs w:val="28"/>
        </w:rPr>
        <w:t>5</w:t>
      </w:r>
      <w:r w:rsidRPr="009C50FC">
        <w:rPr>
          <w:sz w:val="28"/>
          <w:szCs w:val="28"/>
        </w:rPr>
        <w:t xml:space="preserve"> тис.грн, а саме орендної плати – </w:t>
      </w:r>
      <w:r w:rsidR="009C50FC">
        <w:rPr>
          <w:sz w:val="28"/>
          <w:szCs w:val="28"/>
        </w:rPr>
        <w:t>36,2</w:t>
      </w:r>
      <w:r w:rsidRPr="009C50FC">
        <w:rPr>
          <w:sz w:val="28"/>
          <w:szCs w:val="28"/>
        </w:rPr>
        <w:t xml:space="preserve"> тис.грн, платних послуг – </w:t>
      </w:r>
      <w:r w:rsidR="009C50FC">
        <w:rPr>
          <w:sz w:val="28"/>
          <w:szCs w:val="28"/>
        </w:rPr>
        <w:t>1,4</w:t>
      </w:r>
      <w:r w:rsidRPr="009C50FC">
        <w:rPr>
          <w:sz w:val="28"/>
          <w:szCs w:val="28"/>
        </w:rPr>
        <w:t xml:space="preserve"> тис.грн, благодійних внесків, грантів, дарунків – 1</w:t>
      </w:r>
      <w:r w:rsidR="00DA5B7A">
        <w:rPr>
          <w:sz w:val="28"/>
          <w:szCs w:val="28"/>
        </w:rPr>
        <w:t>49,9</w:t>
      </w:r>
      <w:r w:rsidRPr="009C50FC">
        <w:rPr>
          <w:sz w:val="28"/>
          <w:szCs w:val="28"/>
        </w:rPr>
        <w:t xml:space="preserve"> тис.гривень. Кошти </w:t>
      </w:r>
      <w:r w:rsidRPr="00B943B5">
        <w:rPr>
          <w:sz w:val="28"/>
          <w:szCs w:val="28"/>
        </w:rPr>
        <w:t xml:space="preserve">використано </w:t>
      </w:r>
      <w:r w:rsidR="000E2560" w:rsidRPr="00B943B5">
        <w:rPr>
          <w:sz w:val="28"/>
          <w:szCs w:val="28"/>
        </w:rPr>
        <w:t>в сумі</w:t>
      </w:r>
      <w:r w:rsidR="00117842" w:rsidRPr="00B943B5">
        <w:rPr>
          <w:sz w:val="28"/>
          <w:szCs w:val="28"/>
        </w:rPr>
        <w:t xml:space="preserve"> </w:t>
      </w:r>
      <w:r w:rsidR="00B943B5" w:rsidRPr="00B943B5">
        <w:rPr>
          <w:sz w:val="28"/>
          <w:szCs w:val="28"/>
        </w:rPr>
        <w:t>203,5</w:t>
      </w:r>
      <w:r w:rsidR="00117842" w:rsidRPr="00B943B5">
        <w:rPr>
          <w:sz w:val="28"/>
          <w:szCs w:val="28"/>
        </w:rPr>
        <w:t xml:space="preserve"> тис.грн, з них на</w:t>
      </w:r>
      <w:r w:rsidRPr="00B943B5">
        <w:rPr>
          <w:sz w:val="28"/>
          <w:szCs w:val="28"/>
        </w:rPr>
        <w:t xml:space="preserve"> придбання предметів та матеріалів – </w:t>
      </w:r>
      <w:r w:rsidR="00B943B5" w:rsidRPr="00B943B5">
        <w:rPr>
          <w:sz w:val="28"/>
          <w:szCs w:val="28"/>
        </w:rPr>
        <w:t>67,5</w:t>
      </w:r>
      <w:r w:rsidRPr="00B943B5">
        <w:rPr>
          <w:sz w:val="28"/>
          <w:szCs w:val="28"/>
        </w:rPr>
        <w:t xml:space="preserve"> тис.грн, оплату</w:t>
      </w:r>
      <w:r w:rsidR="00B943B5" w:rsidRPr="00B943B5">
        <w:rPr>
          <w:sz w:val="28"/>
          <w:szCs w:val="28"/>
        </w:rPr>
        <w:t xml:space="preserve"> послуг – 10,8 тис.грн,</w:t>
      </w:r>
      <w:r w:rsidRPr="00B943B5">
        <w:rPr>
          <w:sz w:val="28"/>
          <w:szCs w:val="28"/>
        </w:rPr>
        <w:t xml:space="preserve"> </w:t>
      </w:r>
      <w:r w:rsidR="00B943B5" w:rsidRPr="00B943B5">
        <w:rPr>
          <w:sz w:val="28"/>
          <w:szCs w:val="28"/>
        </w:rPr>
        <w:t>інші</w:t>
      </w:r>
      <w:r w:rsidR="00C34E8F" w:rsidRPr="00B943B5">
        <w:rPr>
          <w:sz w:val="28"/>
          <w:szCs w:val="28"/>
        </w:rPr>
        <w:t xml:space="preserve"> видатк</w:t>
      </w:r>
      <w:r w:rsidR="00B943B5" w:rsidRPr="00B943B5">
        <w:rPr>
          <w:sz w:val="28"/>
          <w:szCs w:val="28"/>
        </w:rPr>
        <w:t>и</w:t>
      </w:r>
      <w:r w:rsidR="00C34E8F" w:rsidRPr="00B943B5">
        <w:rPr>
          <w:sz w:val="28"/>
          <w:szCs w:val="28"/>
        </w:rPr>
        <w:t xml:space="preserve"> </w:t>
      </w:r>
      <w:r w:rsidRPr="00B943B5">
        <w:rPr>
          <w:sz w:val="28"/>
          <w:szCs w:val="28"/>
        </w:rPr>
        <w:t xml:space="preserve">– </w:t>
      </w:r>
      <w:r w:rsidR="00C34E8F" w:rsidRPr="00B943B5">
        <w:rPr>
          <w:sz w:val="28"/>
          <w:szCs w:val="28"/>
        </w:rPr>
        <w:t>1,8</w:t>
      </w:r>
      <w:r w:rsidR="00117842" w:rsidRPr="00B943B5">
        <w:rPr>
          <w:sz w:val="28"/>
          <w:szCs w:val="28"/>
        </w:rPr>
        <w:t xml:space="preserve"> тис.грн, оприбуткування інтерактивної </w:t>
      </w:r>
      <w:r w:rsidR="00117842" w:rsidRPr="00C564F5">
        <w:rPr>
          <w:sz w:val="28"/>
          <w:szCs w:val="28"/>
        </w:rPr>
        <w:t xml:space="preserve">дошки – 24,0 тис.грн </w:t>
      </w:r>
      <w:r w:rsidRPr="00C564F5">
        <w:rPr>
          <w:sz w:val="28"/>
          <w:szCs w:val="28"/>
        </w:rPr>
        <w:t xml:space="preserve">та поповнення бібліотечного фонду – </w:t>
      </w:r>
      <w:r w:rsidR="00C564F5" w:rsidRPr="00C564F5">
        <w:rPr>
          <w:sz w:val="28"/>
          <w:szCs w:val="28"/>
        </w:rPr>
        <w:t>99,4</w:t>
      </w:r>
      <w:r w:rsidRPr="00C564F5">
        <w:rPr>
          <w:sz w:val="28"/>
          <w:szCs w:val="28"/>
        </w:rPr>
        <w:t xml:space="preserve"> тис.гривень.</w:t>
      </w:r>
    </w:p>
    <w:p w14:paraId="415C557E" w14:textId="77777777" w:rsidR="00663D97" w:rsidRPr="0035592D" w:rsidRDefault="00663D97" w:rsidP="00663D97">
      <w:pPr>
        <w:snapToGrid/>
        <w:ind w:right="1" w:firstLine="709"/>
        <w:outlineLvl w:val="0"/>
        <w:rPr>
          <w:b/>
          <w:sz w:val="28"/>
          <w:szCs w:val="28"/>
          <w:highlight w:val="yellow"/>
        </w:rPr>
      </w:pPr>
    </w:p>
    <w:p w14:paraId="0E489892" w14:textId="77777777" w:rsidR="00663D97" w:rsidRPr="00F50EA2" w:rsidRDefault="00663D97" w:rsidP="00663D97">
      <w:pPr>
        <w:snapToGrid/>
        <w:ind w:right="1" w:firstLine="709"/>
        <w:outlineLvl w:val="0"/>
        <w:rPr>
          <w:b/>
          <w:sz w:val="28"/>
          <w:szCs w:val="28"/>
        </w:rPr>
      </w:pPr>
      <w:r w:rsidRPr="00F50EA2">
        <w:rPr>
          <w:b/>
          <w:sz w:val="28"/>
          <w:szCs w:val="28"/>
        </w:rPr>
        <w:t xml:space="preserve">КПКВ 5000 Фiзична культура i спорт </w:t>
      </w:r>
    </w:p>
    <w:p w14:paraId="1211CBB2" w14:textId="0CA2B4BB" w:rsidR="00663D97" w:rsidRPr="00AB01F4" w:rsidRDefault="00663D97" w:rsidP="00663D97">
      <w:pPr>
        <w:snapToGrid/>
        <w:ind w:right="1" w:firstLine="709"/>
        <w:rPr>
          <w:sz w:val="28"/>
          <w:szCs w:val="28"/>
        </w:rPr>
      </w:pPr>
      <w:r w:rsidRPr="00557910">
        <w:rPr>
          <w:sz w:val="28"/>
          <w:szCs w:val="28"/>
        </w:rPr>
        <w:t>На</w:t>
      </w:r>
      <w:r w:rsidRPr="00557910">
        <w:rPr>
          <w:b/>
          <w:sz w:val="28"/>
          <w:szCs w:val="28"/>
        </w:rPr>
        <w:t xml:space="preserve"> фізичну культуру і спорт </w:t>
      </w:r>
      <w:r w:rsidRPr="00557910">
        <w:rPr>
          <w:sz w:val="28"/>
          <w:szCs w:val="28"/>
        </w:rPr>
        <w:t xml:space="preserve">у звітному періоді використано кошти загального фонду в сумі </w:t>
      </w:r>
      <w:r w:rsidR="00557910" w:rsidRPr="00612034">
        <w:rPr>
          <w:b/>
          <w:sz w:val="28"/>
          <w:szCs w:val="28"/>
        </w:rPr>
        <w:t>4 686,6</w:t>
      </w:r>
      <w:r w:rsidRPr="00557910">
        <w:rPr>
          <w:sz w:val="28"/>
          <w:szCs w:val="28"/>
        </w:rPr>
        <w:t xml:space="preserve"> тис.грн, що </w:t>
      </w:r>
      <w:r w:rsidR="00557910" w:rsidRPr="00557910">
        <w:rPr>
          <w:sz w:val="28"/>
          <w:szCs w:val="28"/>
          <w:lang w:eastAsia="uk-UA"/>
        </w:rPr>
        <w:t>становить 76,2</w:t>
      </w:r>
      <w:r w:rsidR="00321AB3" w:rsidRPr="00557910">
        <w:rPr>
          <w:sz w:val="28"/>
          <w:szCs w:val="28"/>
          <w:lang w:eastAsia="uk-UA"/>
        </w:rPr>
        <w:t xml:space="preserve"> відсотка уточненого плану на І </w:t>
      </w:r>
      <w:r w:rsidR="00557910" w:rsidRPr="00557910">
        <w:rPr>
          <w:sz w:val="28"/>
          <w:szCs w:val="28"/>
          <w:lang w:eastAsia="uk-UA"/>
        </w:rPr>
        <w:t>півріччя та 41,8</w:t>
      </w:r>
      <w:r w:rsidR="00ED3B89">
        <w:rPr>
          <w:sz w:val="28"/>
          <w:szCs w:val="28"/>
          <w:lang w:eastAsia="uk-UA"/>
        </w:rPr>
        <w:t xml:space="preserve"> відсотка</w:t>
      </w:r>
      <w:r w:rsidR="00321AB3" w:rsidRPr="00557910">
        <w:rPr>
          <w:sz w:val="28"/>
          <w:szCs w:val="28"/>
          <w:lang w:eastAsia="uk-UA"/>
        </w:rPr>
        <w:t xml:space="preserve"> річних планових призначень.</w:t>
      </w:r>
      <w:r w:rsidRPr="00557910">
        <w:rPr>
          <w:sz w:val="28"/>
          <w:szCs w:val="28"/>
        </w:rPr>
        <w:t xml:space="preserve"> </w:t>
      </w:r>
      <w:r w:rsidR="00ED3B89" w:rsidRPr="00901F97">
        <w:rPr>
          <w:sz w:val="28"/>
          <w:szCs w:val="28"/>
        </w:rPr>
        <w:t xml:space="preserve">На утримання дитячо-юнацької спортивної школи „Соколяни” освоєно кошти в сумі 3 773,0 тис.грн, з яких на оплату праці і нарахування на заробітну плату – 2 208,6 тис.грн (58,5 відсотка усіх видатків установи), оплату спожитих енергоносіїв – 1 399,6 тис.грн (37,1 %), придбання предметів, матеріалів та обладнання – 75,7 тис.грн, оплату послуг – 6,4 тис.грн, проведення </w:t>
      </w:r>
      <w:r w:rsidR="00ED3B89">
        <w:rPr>
          <w:sz w:val="28"/>
          <w:szCs w:val="28"/>
        </w:rPr>
        <w:t xml:space="preserve">спортивних </w:t>
      </w:r>
      <w:r w:rsidR="00ED3B89" w:rsidRPr="00901F97">
        <w:rPr>
          <w:sz w:val="28"/>
          <w:szCs w:val="28"/>
        </w:rPr>
        <w:t xml:space="preserve">заходів – 82,7 тис.гривень. </w:t>
      </w:r>
      <w:r w:rsidR="00ED3B89" w:rsidRPr="00AB01F4">
        <w:rPr>
          <w:sz w:val="28"/>
          <w:szCs w:val="28"/>
        </w:rPr>
        <w:t>На утримання КЗ „ФСК „Сокіл”” використано 556,3 тис.грн, з них на заробітну плату з нарахуваннями – 406,2</w:t>
      </w:r>
      <w:r w:rsidR="00ED3B89">
        <w:rPr>
          <w:sz w:val="28"/>
          <w:szCs w:val="28"/>
        </w:rPr>
        <w:t xml:space="preserve"> тис.гривень. </w:t>
      </w:r>
      <w:r w:rsidRPr="00557910">
        <w:rPr>
          <w:sz w:val="28"/>
          <w:szCs w:val="28"/>
        </w:rPr>
        <w:t xml:space="preserve">На забезпечення діяльності міського центру фізичного здоров’я населення „Спорт для всіх” проведено видатки в сумі </w:t>
      </w:r>
      <w:r w:rsidR="003E739B" w:rsidRPr="00557910">
        <w:rPr>
          <w:sz w:val="28"/>
          <w:szCs w:val="28"/>
        </w:rPr>
        <w:t>30,3</w:t>
      </w:r>
      <w:r w:rsidRPr="00557910">
        <w:rPr>
          <w:sz w:val="28"/>
          <w:szCs w:val="28"/>
        </w:rPr>
        <w:t xml:space="preserve"> тис.гривень</w:t>
      </w:r>
      <w:r w:rsidRPr="00901F97">
        <w:rPr>
          <w:sz w:val="28"/>
          <w:szCs w:val="28"/>
        </w:rPr>
        <w:t xml:space="preserve">. </w:t>
      </w:r>
      <w:r w:rsidR="00694B71" w:rsidRPr="00AB01F4">
        <w:rPr>
          <w:sz w:val="28"/>
          <w:szCs w:val="28"/>
        </w:rPr>
        <w:t>Н</w:t>
      </w:r>
      <w:r w:rsidRPr="00AB01F4">
        <w:rPr>
          <w:sz w:val="28"/>
          <w:szCs w:val="28"/>
        </w:rPr>
        <w:t xml:space="preserve">а проведення навчально-тренувальних зборів і змагань з олімпійських та не олімпійських видів спорту </w:t>
      </w:r>
      <w:r w:rsidR="002C670B" w:rsidRPr="00AB01F4">
        <w:rPr>
          <w:sz w:val="28"/>
          <w:szCs w:val="28"/>
        </w:rPr>
        <w:t>проведено видатки на суму</w:t>
      </w:r>
      <w:r w:rsidR="00AB01F4" w:rsidRPr="00AB01F4">
        <w:rPr>
          <w:sz w:val="28"/>
          <w:szCs w:val="28"/>
        </w:rPr>
        <w:t xml:space="preserve"> 326,9</w:t>
      </w:r>
      <w:r w:rsidRPr="00AB01F4">
        <w:rPr>
          <w:sz w:val="28"/>
          <w:szCs w:val="28"/>
        </w:rPr>
        <w:t xml:space="preserve"> тис.гривень. </w:t>
      </w:r>
    </w:p>
    <w:p w14:paraId="4FC0170C" w14:textId="565AE07B" w:rsidR="00663D97" w:rsidRPr="001454E3" w:rsidRDefault="00663D97" w:rsidP="00663D97">
      <w:pPr>
        <w:snapToGrid/>
        <w:ind w:right="1" w:firstLine="709"/>
        <w:rPr>
          <w:sz w:val="28"/>
          <w:szCs w:val="28"/>
        </w:rPr>
      </w:pPr>
      <w:r w:rsidRPr="00FB424E">
        <w:rPr>
          <w:sz w:val="28"/>
          <w:szCs w:val="28"/>
        </w:rPr>
        <w:t xml:space="preserve">До спеціального фонду за </w:t>
      </w:r>
      <w:r w:rsidRPr="00AB01F4">
        <w:rPr>
          <w:sz w:val="28"/>
          <w:szCs w:val="28"/>
        </w:rPr>
        <w:t xml:space="preserve">І </w:t>
      </w:r>
      <w:r w:rsidR="00AB01F4">
        <w:rPr>
          <w:sz w:val="28"/>
          <w:szCs w:val="28"/>
        </w:rPr>
        <w:t>півріччя</w:t>
      </w:r>
      <w:r w:rsidRPr="00FB424E">
        <w:rPr>
          <w:sz w:val="28"/>
          <w:szCs w:val="28"/>
        </w:rPr>
        <w:t xml:space="preserve"> 202</w:t>
      </w:r>
      <w:r w:rsidR="003E739B" w:rsidRPr="00FB424E">
        <w:rPr>
          <w:sz w:val="28"/>
          <w:szCs w:val="28"/>
        </w:rPr>
        <w:t>5</w:t>
      </w:r>
      <w:r w:rsidRPr="00FB424E">
        <w:rPr>
          <w:sz w:val="28"/>
          <w:szCs w:val="28"/>
        </w:rPr>
        <w:t xml:space="preserve"> року надійшло </w:t>
      </w:r>
      <w:r w:rsidR="004D4D24">
        <w:rPr>
          <w:sz w:val="28"/>
          <w:szCs w:val="28"/>
        </w:rPr>
        <w:t xml:space="preserve">платних послуг 94,2 тис.грн </w:t>
      </w:r>
      <w:r w:rsidR="004D4D24" w:rsidRPr="00FB424E">
        <w:rPr>
          <w:sz w:val="28"/>
          <w:szCs w:val="28"/>
        </w:rPr>
        <w:t>(КЗ „ФСК „Сокіл”” – 43,0 тис.грн, ДЮСШ „Соколяни” – 51,2 тис.грн)</w:t>
      </w:r>
      <w:r w:rsidR="004D4D24">
        <w:rPr>
          <w:sz w:val="28"/>
          <w:szCs w:val="28"/>
        </w:rPr>
        <w:t xml:space="preserve">, з них </w:t>
      </w:r>
      <w:r w:rsidR="004D4D24" w:rsidRPr="00FB424E">
        <w:rPr>
          <w:sz w:val="28"/>
          <w:szCs w:val="28"/>
        </w:rPr>
        <w:t>орендної плати –</w:t>
      </w:r>
      <w:r w:rsidR="004D4D24">
        <w:rPr>
          <w:sz w:val="28"/>
          <w:szCs w:val="28"/>
        </w:rPr>
        <w:t xml:space="preserve"> </w:t>
      </w:r>
      <w:r w:rsidR="00FB424E" w:rsidRPr="00FB424E">
        <w:rPr>
          <w:sz w:val="28"/>
          <w:szCs w:val="28"/>
        </w:rPr>
        <w:t>11,6</w:t>
      </w:r>
      <w:r w:rsidRPr="00FB424E">
        <w:rPr>
          <w:sz w:val="28"/>
          <w:szCs w:val="28"/>
        </w:rPr>
        <w:t xml:space="preserve"> тис.грн</w:t>
      </w:r>
      <w:r w:rsidRPr="002970B0">
        <w:rPr>
          <w:sz w:val="28"/>
          <w:szCs w:val="28"/>
        </w:rPr>
        <w:t xml:space="preserve">, </w:t>
      </w:r>
      <w:r w:rsidRPr="00FB424E">
        <w:rPr>
          <w:sz w:val="28"/>
          <w:szCs w:val="28"/>
        </w:rPr>
        <w:t>плати за послуги</w:t>
      </w:r>
      <w:r w:rsidR="004D4D24">
        <w:rPr>
          <w:sz w:val="28"/>
          <w:szCs w:val="28"/>
        </w:rPr>
        <w:t xml:space="preserve"> </w:t>
      </w:r>
      <w:r w:rsidR="004D4D24" w:rsidRPr="00FB424E">
        <w:rPr>
          <w:sz w:val="28"/>
          <w:szCs w:val="28"/>
        </w:rPr>
        <w:t>–</w:t>
      </w:r>
      <w:r w:rsidR="004D4D24">
        <w:rPr>
          <w:sz w:val="28"/>
          <w:szCs w:val="28"/>
        </w:rPr>
        <w:t xml:space="preserve"> </w:t>
      </w:r>
      <w:r w:rsidR="004D4D24" w:rsidRPr="002970B0">
        <w:rPr>
          <w:sz w:val="28"/>
          <w:szCs w:val="28"/>
        </w:rPr>
        <w:t>82,6</w:t>
      </w:r>
      <w:r w:rsidR="004D4D24" w:rsidRPr="00FB424E">
        <w:rPr>
          <w:sz w:val="28"/>
          <w:szCs w:val="28"/>
        </w:rPr>
        <w:t xml:space="preserve"> тис.гр</w:t>
      </w:r>
      <w:r w:rsidR="004D4D24">
        <w:rPr>
          <w:sz w:val="28"/>
          <w:szCs w:val="28"/>
        </w:rPr>
        <w:t>ивень</w:t>
      </w:r>
      <w:r w:rsidRPr="00FB424E">
        <w:rPr>
          <w:sz w:val="28"/>
          <w:szCs w:val="28"/>
        </w:rPr>
        <w:t xml:space="preserve">. </w:t>
      </w:r>
      <w:r w:rsidRPr="001454E3">
        <w:rPr>
          <w:sz w:val="28"/>
          <w:szCs w:val="28"/>
        </w:rPr>
        <w:t xml:space="preserve">Видатки проведено на придбання предметів та матеріалів – </w:t>
      </w:r>
      <w:r w:rsidR="007215F2">
        <w:rPr>
          <w:sz w:val="28"/>
          <w:szCs w:val="28"/>
        </w:rPr>
        <w:t>27,3</w:t>
      </w:r>
      <w:r w:rsidR="00E12C1E" w:rsidRPr="001454E3">
        <w:rPr>
          <w:sz w:val="28"/>
          <w:szCs w:val="28"/>
        </w:rPr>
        <w:t xml:space="preserve"> тис.</w:t>
      </w:r>
      <w:r w:rsidRPr="001454E3">
        <w:rPr>
          <w:sz w:val="28"/>
          <w:szCs w:val="28"/>
        </w:rPr>
        <w:t>гривень</w:t>
      </w:r>
      <w:r w:rsidR="00A239CA" w:rsidRPr="001454E3">
        <w:rPr>
          <w:sz w:val="28"/>
          <w:szCs w:val="28"/>
        </w:rPr>
        <w:t>.</w:t>
      </w:r>
    </w:p>
    <w:p w14:paraId="174107B8" w14:textId="77777777" w:rsidR="00663D97" w:rsidRPr="0035592D" w:rsidRDefault="00663D97" w:rsidP="00663D97">
      <w:pPr>
        <w:snapToGrid/>
        <w:ind w:right="1" w:firstLine="709"/>
        <w:rPr>
          <w:sz w:val="28"/>
          <w:szCs w:val="28"/>
          <w:highlight w:val="yellow"/>
        </w:rPr>
      </w:pPr>
    </w:p>
    <w:p w14:paraId="34D1E7F3" w14:textId="77777777" w:rsidR="00663D97" w:rsidRPr="00C5340E" w:rsidRDefault="00663D97" w:rsidP="00663D97">
      <w:pPr>
        <w:widowControl w:val="0"/>
        <w:overflowPunct w:val="0"/>
        <w:autoSpaceDE w:val="0"/>
        <w:autoSpaceDN w:val="0"/>
        <w:adjustRightInd w:val="0"/>
        <w:snapToGrid/>
        <w:ind w:right="1" w:firstLine="709"/>
        <w:outlineLvl w:val="0"/>
        <w:rPr>
          <w:sz w:val="28"/>
          <w:szCs w:val="28"/>
        </w:rPr>
      </w:pPr>
      <w:r w:rsidRPr="00C5340E">
        <w:rPr>
          <w:b/>
          <w:sz w:val="28"/>
          <w:szCs w:val="28"/>
        </w:rPr>
        <w:t>КПКВ 6000 Житлово-комунальне господарство</w:t>
      </w:r>
    </w:p>
    <w:p w14:paraId="73BC2167" w14:textId="6B88D707" w:rsidR="00663D97" w:rsidRPr="001729F9" w:rsidRDefault="00663D97" w:rsidP="00663D97">
      <w:pPr>
        <w:widowControl w:val="0"/>
        <w:overflowPunct w:val="0"/>
        <w:autoSpaceDE w:val="0"/>
        <w:autoSpaceDN w:val="0"/>
        <w:adjustRightInd w:val="0"/>
        <w:snapToGrid/>
        <w:ind w:right="1" w:firstLine="709"/>
        <w:rPr>
          <w:sz w:val="28"/>
          <w:szCs w:val="28"/>
        </w:rPr>
      </w:pPr>
      <w:r w:rsidRPr="00C5340E">
        <w:rPr>
          <w:sz w:val="28"/>
          <w:szCs w:val="28"/>
        </w:rPr>
        <w:t xml:space="preserve">Видатки на </w:t>
      </w:r>
      <w:r w:rsidRPr="00C5340E">
        <w:rPr>
          <w:b/>
          <w:sz w:val="28"/>
          <w:szCs w:val="28"/>
        </w:rPr>
        <w:t>організацію благоустрою</w:t>
      </w:r>
      <w:r w:rsidR="0085321F" w:rsidRPr="00C5340E">
        <w:rPr>
          <w:b/>
          <w:sz w:val="28"/>
          <w:szCs w:val="28"/>
        </w:rPr>
        <w:t xml:space="preserve"> </w:t>
      </w:r>
      <w:r w:rsidR="0039670A" w:rsidRPr="00C5340E">
        <w:rPr>
          <w:sz w:val="28"/>
          <w:szCs w:val="28"/>
        </w:rPr>
        <w:t>за січень-</w:t>
      </w:r>
      <w:r w:rsidR="00C5340E" w:rsidRPr="00C5340E">
        <w:rPr>
          <w:sz w:val="28"/>
          <w:szCs w:val="28"/>
        </w:rPr>
        <w:t>черв</w:t>
      </w:r>
      <w:r w:rsidR="0039670A" w:rsidRPr="00C5340E">
        <w:rPr>
          <w:sz w:val="28"/>
          <w:szCs w:val="28"/>
        </w:rPr>
        <w:t>ень 2025</w:t>
      </w:r>
      <w:r w:rsidRPr="00C5340E">
        <w:rPr>
          <w:sz w:val="28"/>
          <w:szCs w:val="28"/>
        </w:rPr>
        <w:t xml:space="preserve"> року склали </w:t>
      </w:r>
      <w:r w:rsidR="00136FCB" w:rsidRPr="00612034">
        <w:rPr>
          <w:b/>
          <w:sz w:val="28"/>
          <w:szCs w:val="28"/>
        </w:rPr>
        <w:t>7 571,3</w:t>
      </w:r>
      <w:r w:rsidRPr="00C5340E">
        <w:rPr>
          <w:sz w:val="28"/>
          <w:szCs w:val="28"/>
        </w:rPr>
        <w:t xml:space="preserve"> тис.грн </w:t>
      </w:r>
      <w:r w:rsidRPr="00EC0577">
        <w:rPr>
          <w:sz w:val="28"/>
          <w:szCs w:val="28"/>
        </w:rPr>
        <w:t>(9</w:t>
      </w:r>
      <w:r w:rsidR="00EC0577" w:rsidRPr="00EC0577">
        <w:rPr>
          <w:sz w:val="28"/>
          <w:szCs w:val="28"/>
        </w:rPr>
        <w:t xml:space="preserve">6,7 </w:t>
      </w:r>
      <w:r w:rsidRPr="00EC0577">
        <w:rPr>
          <w:sz w:val="28"/>
          <w:szCs w:val="28"/>
        </w:rPr>
        <w:t xml:space="preserve">відсотка </w:t>
      </w:r>
      <w:r w:rsidR="001A6AF8" w:rsidRPr="00EC0577">
        <w:rPr>
          <w:sz w:val="28"/>
          <w:szCs w:val="28"/>
        </w:rPr>
        <w:t xml:space="preserve">уточнених </w:t>
      </w:r>
      <w:r w:rsidRPr="00EC0577">
        <w:rPr>
          <w:sz w:val="28"/>
          <w:szCs w:val="28"/>
        </w:rPr>
        <w:t xml:space="preserve">призначень на </w:t>
      </w:r>
      <w:r w:rsidR="00EC0577" w:rsidRPr="00EC0577">
        <w:rPr>
          <w:sz w:val="28"/>
          <w:szCs w:val="28"/>
        </w:rPr>
        <w:t>І півріччя</w:t>
      </w:r>
      <w:r w:rsidRPr="00EC0577">
        <w:rPr>
          <w:sz w:val="28"/>
          <w:szCs w:val="28"/>
        </w:rPr>
        <w:t xml:space="preserve"> або </w:t>
      </w:r>
      <w:r w:rsidR="00EC0577" w:rsidRPr="00EC0577">
        <w:rPr>
          <w:sz w:val="28"/>
          <w:szCs w:val="28"/>
        </w:rPr>
        <w:t>46,6</w:t>
      </w:r>
      <w:r w:rsidRPr="00EC0577">
        <w:rPr>
          <w:sz w:val="28"/>
          <w:szCs w:val="28"/>
        </w:rPr>
        <w:t xml:space="preserve"> відсотк</w:t>
      </w:r>
      <w:r w:rsidR="006B09E2" w:rsidRPr="00EC0577">
        <w:rPr>
          <w:sz w:val="28"/>
          <w:szCs w:val="28"/>
        </w:rPr>
        <w:t>а</w:t>
      </w:r>
      <w:r w:rsidRPr="00EC0577">
        <w:rPr>
          <w:sz w:val="28"/>
          <w:szCs w:val="28"/>
        </w:rPr>
        <w:t xml:space="preserve"> річних призначень). </w:t>
      </w:r>
      <w:r w:rsidRPr="001729F9">
        <w:rPr>
          <w:sz w:val="28"/>
          <w:szCs w:val="28"/>
        </w:rPr>
        <w:t xml:space="preserve">Кошти спрямовано для </w:t>
      </w:r>
      <w:r w:rsidR="00F0640B" w:rsidRPr="001729F9">
        <w:rPr>
          <w:sz w:val="28"/>
          <w:szCs w:val="28"/>
        </w:rPr>
        <w:t xml:space="preserve">утримання </w:t>
      </w:r>
      <w:r w:rsidRPr="001729F9">
        <w:rPr>
          <w:sz w:val="28"/>
          <w:szCs w:val="28"/>
        </w:rPr>
        <w:t xml:space="preserve">вуличного освітлення </w:t>
      </w:r>
      <w:r w:rsidR="00F0640B" w:rsidRPr="001729F9">
        <w:rPr>
          <w:sz w:val="28"/>
          <w:szCs w:val="28"/>
        </w:rPr>
        <w:t>та зовнішніх електромереж</w:t>
      </w:r>
      <w:r w:rsidRPr="001729F9">
        <w:rPr>
          <w:sz w:val="28"/>
          <w:szCs w:val="28"/>
        </w:rPr>
        <w:t xml:space="preserve"> – </w:t>
      </w:r>
      <w:r w:rsidR="009C6595" w:rsidRPr="001729F9">
        <w:rPr>
          <w:sz w:val="28"/>
          <w:szCs w:val="28"/>
        </w:rPr>
        <w:t>935,0</w:t>
      </w:r>
      <w:r w:rsidRPr="001729F9">
        <w:rPr>
          <w:sz w:val="28"/>
          <w:szCs w:val="28"/>
        </w:rPr>
        <w:t xml:space="preserve"> тис.грн, </w:t>
      </w:r>
      <w:r w:rsidR="001A6AF8" w:rsidRPr="001729F9">
        <w:rPr>
          <w:sz w:val="28"/>
          <w:szCs w:val="28"/>
        </w:rPr>
        <w:t xml:space="preserve">оплати </w:t>
      </w:r>
      <w:r w:rsidRPr="001729F9">
        <w:rPr>
          <w:sz w:val="28"/>
          <w:szCs w:val="28"/>
        </w:rPr>
        <w:t>варт</w:t>
      </w:r>
      <w:r w:rsidR="001A6AF8" w:rsidRPr="001729F9">
        <w:rPr>
          <w:sz w:val="28"/>
          <w:szCs w:val="28"/>
        </w:rPr>
        <w:t>о</w:t>
      </w:r>
      <w:r w:rsidRPr="001729F9">
        <w:rPr>
          <w:sz w:val="28"/>
          <w:szCs w:val="28"/>
        </w:rPr>
        <w:t>ст</w:t>
      </w:r>
      <w:r w:rsidR="001A6AF8" w:rsidRPr="001729F9">
        <w:rPr>
          <w:sz w:val="28"/>
          <w:szCs w:val="28"/>
        </w:rPr>
        <w:t>і</w:t>
      </w:r>
      <w:r w:rsidRPr="001729F9">
        <w:rPr>
          <w:sz w:val="28"/>
          <w:szCs w:val="28"/>
        </w:rPr>
        <w:t xml:space="preserve"> електроенергії – </w:t>
      </w:r>
      <w:r w:rsidR="009C6595" w:rsidRPr="001729F9">
        <w:rPr>
          <w:sz w:val="28"/>
          <w:szCs w:val="28"/>
        </w:rPr>
        <w:t>1 412,5</w:t>
      </w:r>
      <w:r w:rsidRPr="001729F9">
        <w:rPr>
          <w:sz w:val="28"/>
          <w:szCs w:val="28"/>
        </w:rPr>
        <w:t xml:space="preserve"> тис.грн, утримання вулично-дорожньої мережі – </w:t>
      </w:r>
      <w:r w:rsidR="009C6595" w:rsidRPr="001729F9">
        <w:rPr>
          <w:sz w:val="28"/>
          <w:szCs w:val="28"/>
        </w:rPr>
        <w:t>3 207,1</w:t>
      </w:r>
      <w:r w:rsidRPr="001729F9">
        <w:rPr>
          <w:sz w:val="28"/>
          <w:szCs w:val="28"/>
        </w:rPr>
        <w:t xml:space="preserve"> тис.грн, догляд</w:t>
      </w:r>
      <w:r w:rsidR="001A6AF8" w:rsidRPr="001729F9">
        <w:rPr>
          <w:sz w:val="28"/>
          <w:szCs w:val="28"/>
        </w:rPr>
        <w:t>у</w:t>
      </w:r>
      <w:r w:rsidRPr="001729F9">
        <w:rPr>
          <w:sz w:val="28"/>
          <w:szCs w:val="28"/>
        </w:rPr>
        <w:t xml:space="preserve"> за зеленими насадженнями – </w:t>
      </w:r>
      <w:r w:rsidR="00941CB6" w:rsidRPr="001729F9">
        <w:rPr>
          <w:sz w:val="28"/>
          <w:szCs w:val="28"/>
        </w:rPr>
        <w:t>943,4</w:t>
      </w:r>
      <w:r w:rsidRPr="001729F9">
        <w:rPr>
          <w:sz w:val="28"/>
          <w:szCs w:val="28"/>
        </w:rPr>
        <w:t xml:space="preserve"> тис.грн, утримання </w:t>
      </w:r>
      <w:r w:rsidRPr="001729F9">
        <w:rPr>
          <w:sz w:val="28"/>
          <w:szCs w:val="28"/>
        </w:rPr>
        <w:lastRenderedPageBreak/>
        <w:t xml:space="preserve">місць поховань – </w:t>
      </w:r>
      <w:r w:rsidR="009C6595" w:rsidRPr="001729F9">
        <w:rPr>
          <w:sz w:val="28"/>
          <w:szCs w:val="28"/>
        </w:rPr>
        <w:t>576,8</w:t>
      </w:r>
      <w:r w:rsidRPr="001729F9">
        <w:rPr>
          <w:sz w:val="28"/>
          <w:szCs w:val="28"/>
        </w:rPr>
        <w:t xml:space="preserve"> тис.грн</w:t>
      </w:r>
      <w:r w:rsidR="005D5F8B" w:rsidRPr="001729F9">
        <w:rPr>
          <w:sz w:val="28"/>
          <w:szCs w:val="28"/>
        </w:rPr>
        <w:t>,</w:t>
      </w:r>
      <w:r w:rsidR="00125CB6" w:rsidRPr="00125CB6">
        <w:rPr>
          <w:sz w:val="28"/>
          <w:szCs w:val="28"/>
        </w:rPr>
        <w:t xml:space="preserve"> </w:t>
      </w:r>
      <w:r w:rsidR="00125CB6" w:rsidRPr="001729F9">
        <w:rPr>
          <w:sz w:val="28"/>
          <w:szCs w:val="28"/>
        </w:rPr>
        <w:t xml:space="preserve">утримання споруд очищення та прибирання міст – 29,5 тис.грн, </w:t>
      </w:r>
      <w:r w:rsidRPr="001729F9">
        <w:rPr>
          <w:sz w:val="28"/>
          <w:szCs w:val="28"/>
        </w:rPr>
        <w:t xml:space="preserve"> інш</w:t>
      </w:r>
      <w:r w:rsidR="001A6AF8" w:rsidRPr="001729F9">
        <w:rPr>
          <w:sz w:val="28"/>
          <w:szCs w:val="28"/>
        </w:rPr>
        <w:t>их</w:t>
      </w:r>
      <w:r w:rsidRPr="001729F9">
        <w:rPr>
          <w:sz w:val="28"/>
          <w:szCs w:val="28"/>
        </w:rPr>
        <w:t xml:space="preserve"> послуг – </w:t>
      </w:r>
      <w:r w:rsidR="009C6595" w:rsidRPr="001729F9">
        <w:rPr>
          <w:sz w:val="28"/>
          <w:szCs w:val="28"/>
        </w:rPr>
        <w:t>30,0</w:t>
      </w:r>
      <w:r w:rsidR="000649D5" w:rsidRPr="001729F9">
        <w:rPr>
          <w:sz w:val="28"/>
          <w:szCs w:val="28"/>
        </w:rPr>
        <w:t xml:space="preserve"> тис.гр</w:t>
      </w:r>
      <w:r w:rsidR="005D5F8B" w:rsidRPr="001729F9">
        <w:rPr>
          <w:sz w:val="28"/>
          <w:szCs w:val="28"/>
        </w:rPr>
        <w:t>н</w:t>
      </w:r>
      <w:r w:rsidR="009C6595" w:rsidRPr="001729F9">
        <w:rPr>
          <w:sz w:val="28"/>
          <w:szCs w:val="28"/>
        </w:rPr>
        <w:t>, побутового та комунального обладнання території житлової забудови – 11,5 тис.грн</w:t>
      </w:r>
      <w:r w:rsidR="005D5F8B" w:rsidRPr="001729F9">
        <w:rPr>
          <w:sz w:val="28"/>
          <w:szCs w:val="28"/>
        </w:rPr>
        <w:t xml:space="preserve"> та для благоустрою</w:t>
      </w:r>
      <w:r w:rsidR="000649D5" w:rsidRPr="001729F9">
        <w:rPr>
          <w:sz w:val="28"/>
          <w:szCs w:val="28"/>
        </w:rPr>
        <w:t xml:space="preserve"> старостинських округів – </w:t>
      </w:r>
      <w:r w:rsidR="009C6595" w:rsidRPr="001729F9">
        <w:rPr>
          <w:sz w:val="28"/>
          <w:szCs w:val="28"/>
        </w:rPr>
        <w:t>425,5</w:t>
      </w:r>
      <w:r w:rsidR="000649D5" w:rsidRPr="001729F9">
        <w:rPr>
          <w:sz w:val="28"/>
          <w:szCs w:val="28"/>
        </w:rPr>
        <w:t xml:space="preserve"> тис</w:t>
      </w:r>
      <w:r w:rsidRPr="001729F9">
        <w:rPr>
          <w:sz w:val="28"/>
          <w:szCs w:val="28"/>
        </w:rPr>
        <w:t>.</w:t>
      </w:r>
      <w:r w:rsidR="000649D5" w:rsidRPr="001729F9">
        <w:rPr>
          <w:sz w:val="28"/>
          <w:szCs w:val="28"/>
        </w:rPr>
        <w:t>гривень.</w:t>
      </w:r>
    </w:p>
    <w:p w14:paraId="41616466" w14:textId="77777777" w:rsidR="0063583A" w:rsidRPr="0035592D" w:rsidRDefault="0063583A" w:rsidP="00663D97">
      <w:pPr>
        <w:widowControl w:val="0"/>
        <w:overflowPunct w:val="0"/>
        <w:autoSpaceDE w:val="0"/>
        <w:autoSpaceDN w:val="0"/>
        <w:adjustRightInd w:val="0"/>
        <w:snapToGrid/>
        <w:ind w:right="1" w:firstLine="709"/>
        <w:rPr>
          <w:sz w:val="28"/>
          <w:szCs w:val="28"/>
          <w:highlight w:val="yellow"/>
        </w:rPr>
      </w:pPr>
    </w:p>
    <w:p w14:paraId="676A8A73" w14:textId="7BAE13E3" w:rsidR="0063583A" w:rsidRPr="00D42C69" w:rsidRDefault="0063583A" w:rsidP="0063583A">
      <w:pPr>
        <w:ind w:right="1" w:firstLine="709"/>
        <w:rPr>
          <w:color w:val="000000"/>
          <w:sz w:val="28"/>
          <w:szCs w:val="28"/>
        </w:rPr>
      </w:pPr>
      <w:r w:rsidRPr="00136FCB">
        <w:rPr>
          <w:sz w:val="28"/>
          <w:szCs w:val="28"/>
          <w:lang w:eastAsia="uk-UA"/>
        </w:rPr>
        <w:t>По Програмі</w:t>
      </w:r>
      <w:r w:rsidRPr="00136FCB">
        <w:rPr>
          <w:color w:val="000000"/>
          <w:sz w:val="28"/>
          <w:szCs w:val="28"/>
        </w:rPr>
        <w:t xml:space="preserve"> фінансової підтримки та зміцнення матеріально-технічної бази комунальних підприємств в Сокальській міській територіальній громаді на 2024-2025 роки проведено видатки </w:t>
      </w:r>
      <w:r w:rsidR="00A30BEC" w:rsidRPr="00136FCB">
        <w:rPr>
          <w:color w:val="000000"/>
          <w:sz w:val="28"/>
          <w:szCs w:val="28"/>
        </w:rPr>
        <w:t>в</w:t>
      </w:r>
      <w:r w:rsidRPr="00136FCB">
        <w:rPr>
          <w:color w:val="000000"/>
          <w:sz w:val="28"/>
          <w:szCs w:val="28"/>
        </w:rPr>
        <w:t xml:space="preserve"> сум</w:t>
      </w:r>
      <w:r w:rsidR="00A30BEC" w:rsidRPr="00136FCB">
        <w:rPr>
          <w:color w:val="000000"/>
          <w:sz w:val="28"/>
          <w:szCs w:val="28"/>
        </w:rPr>
        <w:t>і</w:t>
      </w:r>
      <w:r w:rsidRPr="00136FCB">
        <w:rPr>
          <w:color w:val="000000"/>
          <w:sz w:val="28"/>
          <w:szCs w:val="28"/>
        </w:rPr>
        <w:t xml:space="preserve"> </w:t>
      </w:r>
      <w:r w:rsidR="00D42C69">
        <w:rPr>
          <w:b/>
          <w:color w:val="000000"/>
          <w:sz w:val="28"/>
          <w:szCs w:val="28"/>
        </w:rPr>
        <w:t>2 085,</w:t>
      </w:r>
      <w:r w:rsidR="008F736C">
        <w:rPr>
          <w:b/>
          <w:color w:val="000000"/>
          <w:sz w:val="28"/>
          <w:szCs w:val="28"/>
        </w:rPr>
        <w:t>8</w:t>
      </w:r>
      <w:r w:rsidRPr="00136FCB">
        <w:rPr>
          <w:color w:val="000000"/>
          <w:sz w:val="28"/>
          <w:szCs w:val="28"/>
        </w:rPr>
        <w:t xml:space="preserve"> тис.грн</w:t>
      </w:r>
      <w:r w:rsidR="00D42C69">
        <w:rPr>
          <w:color w:val="000000"/>
          <w:sz w:val="28"/>
          <w:szCs w:val="28"/>
        </w:rPr>
        <w:t xml:space="preserve">, з них </w:t>
      </w:r>
      <w:r w:rsidRPr="00D42C69">
        <w:rPr>
          <w:sz w:val="28"/>
          <w:szCs w:val="28"/>
          <w:lang w:eastAsia="uk-UA"/>
        </w:rPr>
        <w:t>КП „Сокальтеплокомуненерго” на оплату реструктуризованої заборгован</w:t>
      </w:r>
      <w:r w:rsidR="00B10F7E">
        <w:rPr>
          <w:sz w:val="28"/>
          <w:szCs w:val="28"/>
          <w:lang w:eastAsia="uk-UA"/>
        </w:rPr>
        <w:t xml:space="preserve">ості за спожитий природний газ, </w:t>
      </w:r>
      <w:r w:rsidRPr="00D42C69">
        <w:rPr>
          <w:sz w:val="28"/>
          <w:szCs w:val="28"/>
          <w:lang w:eastAsia="uk-UA"/>
        </w:rPr>
        <w:t>за розподіл та транспортування газу</w:t>
      </w:r>
      <w:r w:rsidR="00D54538">
        <w:rPr>
          <w:sz w:val="28"/>
          <w:szCs w:val="28"/>
          <w:lang w:eastAsia="uk-UA"/>
        </w:rPr>
        <w:t xml:space="preserve"> </w:t>
      </w:r>
      <w:r w:rsidR="00960D0B" w:rsidRPr="00D42C69">
        <w:rPr>
          <w:sz w:val="28"/>
          <w:szCs w:val="28"/>
          <w:lang w:eastAsia="uk-UA"/>
        </w:rPr>
        <w:t>НАК</w:t>
      </w:r>
      <w:r w:rsidR="00B10F7E">
        <w:rPr>
          <w:sz w:val="28"/>
          <w:szCs w:val="28"/>
          <w:lang w:eastAsia="uk-UA"/>
        </w:rPr>
        <w:t xml:space="preserve"> </w:t>
      </w:r>
      <w:r w:rsidR="00960D0B" w:rsidRPr="00D42C69">
        <w:rPr>
          <w:sz w:val="28"/>
          <w:szCs w:val="28"/>
          <w:lang w:eastAsia="uk-UA"/>
        </w:rPr>
        <w:t>«Нафтогаз України», ПАТ «Львівгаз»,</w:t>
      </w:r>
      <w:r w:rsidR="00960D0B" w:rsidRPr="00D42C69">
        <w:t xml:space="preserve"> </w:t>
      </w:r>
      <w:r w:rsidR="00A30BEC" w:rsidRPr="00D42C69">
        <w:rPr>
          <w:sz w:val="28"/>
          <w:szCs w:val="28"/>
          <w:lang w:eastAsia="uk-UA"/>
        </w:rPr>
        <w:t>оплату</w:t>
      </w:r>
      <w:r w:rsidR="00960D0B" w:rsidRPr="00D42C69">
        <w:rPr>
          <w:sz w:val="28"/>
          <w:szCs w:val="28"/>
          <w:lang w:eastAsia="uk-UA"/>
        </w:rPr>
        <w:t xml:space="preserve"> по договору про організацію взаєморозрахунків заборгованості </w:t>
      </w:r>
      <w:r w:rsidR="000A172F">
        <w:rPr>
          <w:sz w:val="28"/>
          <w:szCs w:val="28"/>
          <w:lang w:eastAsia="uk-UA"/>
        </w:rPr>
        <w:t>за спожитий природний газ з АТ „</w:t>
      </w:r>
      <w:r w:rsidR="00960D0B" w:rsidRPr="00D42C69">
        <w:rPr>
          <w:sz w:val="28"/>
          <w:szCs w:val="28"/>
          <w:lang w:eastAsia="uk-UA"/>
        </w:rPr>
        <w:t>Укртрансгаз</w:t>
      </w:r>
      <w:r w:rsidR="000A172F">
        <w:rPr>
          <w:sz w:val="28"/>
          <w:szCs w:val="28"/>
          <w:lang w:eastAsia="uk-UA"/>
        </w:rPr>
        <w:t xml:space="preserve">” – </w:t>
      </w:r>
      <w:r w:rsidR="00D42C69" w:rsidRPr="00D42C69">
        <w:rPr>
          <w:sz w:val="28"/>
          <w:szCs w:val="28"/>
          <w:lang w:eastAsia="uk-UA"/>
        </w:rPr>
        <w:t>1</w:t>
      </w:r>
      <w:r w:rsidR="003400C8">
        <w:rPr>
          <w:sz w:val="28"/>
          <w:szCs w:val="28"/>
          <w:lang w:eastAsia="uk-UA"/>
        </w:rPr>
        <w:t> </w:t>
      </w:r>
      <w:r w:rsidR="00D42C69" w:rsidRPr="00D42C69">
        <w:rPr>
          <w:sz w:val="28"/>
          <w:szCs w:val="28"/>
          <w:lang w:eastAsia="uk-UA"/>
        </w:rPr>
        <w:t>244,</w:t>
      </w:r>
      <w:r w:rsidR="008F736C">
        <w:rPr>
          <w:sz w:val="28"/>
          <w:szCs w:val="28"/>
          <w:lang w:eastAsia="uk-UA"/>
        </w:rPr>
        <w:t>7</w:t>
      </w:r>
      <w:r w:rsidR="00D42C69" w:rsidRPr="00D42C69">
        <w:rPr>
          <w:sz w:val="28"/>
          <w:szCs w:val="28"/>
          <w:lang w:eastAsia="uk-UA"/>
        </w:rPr>
        <w:t xml:space="preserve"> тис.грн</w:t>
      </w:r>
      <w:r w:rsidR="00B10F7E">
        <w:rPr>
          <w:sz w:val="28"/>
          <w:szCs w:val="28"/>
          <w:lang w:eastAsia="uk-UA"/>
        </w:rPr>
        <w:t xml:space="preserve"> та </w:t>
      </w:r>
      <w:r w:rsidR="00B10F7E" w:rsidRPr="00B10F7E">
        <w:rPr>
          <w:sz w:val="28"/>
          <w:szCs w:val="28"/>
          <w:lang w:eastAsia="uk-UA"/>
        </w:rPr>
        <w:t>МКП «Сокальводоканал"</w:t>
      </w:r>
      <w:r w:rsidR="00B10F7E">
        <w:rPr>
          <w:sz w:val="28"/>
          <w:szCs w:val="28"/>
          <w:lang w:eastAsia="uk-UA"/>
        </w:rPr>
        <w:t xml:space="preserve"> на придбання насоса відцентрового</w:t>
      </w:r>
      <w:r w:rsidR="000A172F">
        <w:rPr>
          <w:sz w:val="28"/>
          <w:szCs w:val="28"/>
          <w:lang w:eastAsia="uk-UA"/>
        </w:rPr>
        <w:t>,</w:t>
      </w:r>
      <w:r w:rsidR="00B10F7E">
        <w:rPr>
          <w:sz w:val="28"/>
          <w:szCs w:val="28"/>
          <w:lang w:eastAsia="uk-UA"/>
        </w:rPr>
        <w:t xml:space="preserve"> о</w:t>
      </w:r>
      <w:r w:rsidR="000A172F">
        <w:rPr>
          <w:sz w:val="28"/>
          <w:szCs w:val="28"/>
          <w:lang w:eastAsia="uk-UA"/>
        </w:rPr>
        <w:t>дноступін</w:t>
      </w:r>
      <w:r w:rsidR="00B10F7E" w:rsidRPr="00B10F7E">
        <w:rPr>
          <w:sz w:val="28"/>
          <w:szCs w:val="28"/>
          <w:lang w:eastAsia="uk-UA"/>
        </w:rPr>
        <w:t>частого моноблочного для роботи з частотним перетворювачем MVF.100-200Е-2р.</w:t>
      </w:r>
      <w:r w:rsidR="000A172F">
        <w:rPr>
          <w:sz w:val="28"/>
          <w:szCs w:val="28"/>
          <w:lang w:eastAsia="uk-UA"/>
        </w:rPr>
        <w:t>А.</w:t>
      </w:r>
      <w:r w:rsidR="00B10F7E" w:rsidRPr="00B10F7E">
        <w:rPr>
          <w:sz w:val="28"/>
          <w:szCs w:val="28"/>
          <w:lang w:eastAsia="uk-UA"/>
        </w:rPr>
        <w:t>1000 з двигуном 45</w:t>
      </w:r>
      <w:r w:rsidR="00125CB6">
        <w:rPr>
          <w:sz w:val="28"/>
          <w:szCs w:val="28"/>
          <w:lang w:eastAsia="uk-UA"/>
        </w:rPr>
        <w:t xml:space="preserve"> </w:t>
      </w:r>
      <w:r w:rsidR="00B10F7E" w:rsidRPr="00B10F7E">
        <w:rPr>
          <w:sz w:val="28"/>
          <w:szCs w:val="28"/>
          <w:lang w:eastAsia="uk-UA"/>
        </w:rPr>
        <w:t>кВТ</w:t>
      </w:r>
      <w:r w:rsidR="00B10F7E">
        <w:rPr>
          <w:sz w:val="28"/>
          <w:szCs w:val="28"/>
          <w:lang w:eastAsia="uk-UA"/>
        </w:rPr>
        <w:t xml:space="preserve"> – 841,1 тис.гривень</w:t>
      </w:r>
      <w:r w:rsidRPr="00D42C69">
        <w:rPr>
          <w:sz w:val="28"/>
          <w:szCs w:val="28"/>
          <w:lang w:eastAsia="uk-UA"/>
        </w:rPr>
        <w:t>.</w:t>
      </w:r>
    </w:p>
    <w:p w14:paraId="135A5B3D" w14:textId="77777777" w:rsidR="00663D97" w:rsidRPr="00D42C69" w:rsidRDefault="00663D97" w:rsidP="00663D97">
      <w:pPr>
        <w:shd w:val="clear" w:color="auto" w:fill="FFFFFF"/>
        <w:snapToGrid/>
        <w:ind w:right="1" w:firstLine="709"/>
        <w:rPr>
          <w:b/>
          <w:color w:val="C00000"/>
          <w:sz w:val="28"/>
          <w:szCs w:val="28"/>
          <w:highlight w:val="yellow"/>
        </w:rPr>
      </w:pPr>
    </w:p>
    <w:p w14:paraId="0C6AFF84" w14:textId="77777777" w:rsidR="00663D97" w:rsidRPr="00A77247" w:rsidRDefault="00663D97" w:rsidP="00663D97">
      <w:pPr>
        <w:shd w:val="clear" w:color="auto" w:fill="FFFFFF"/>
        <w:snapToGrid/>
        <w:ind w:right="1" w:firstLine="709"/>
        <w:rPr>
          <w:b/>
          <w:sz w:val="28"/>
          <w:szCs w:val="28"/>
        </w:rPr>
      </w:pPr>
      <w:r w:rsidRPr="00A77247">
        <w:rPr>
          <w:b/>
          <w:sz w:val="28"/>
          <w:szCs w:val="28"/>
        </w:rPr>
        <w:t xml:space="preserve">КПКВ 8100 Захист населення і територій від надзвичайних ситуацій </w:t>
      </w:r>
    </w:p>
    <w:p w14:paraId="7FD921F2" w14:textId="3B962109" w:rsidR="00663D97" w:rsidRPr="00D82C56" w:rsidRDefault="00663D97" w:rsidP="00663D97">
      <w:pPr>
        <w:shd w:val="clear" w:color="auto" w:fill="FFFFFF"/>
        <w:snapToGrid/>
        <w:ind w:right="1" w:firstLine="709"/>
        <w:rPr>
          <w:sz w:val="28"/>
          <w:szCs w:val="28"/>
        </w:rPr>
      </w:pPr>
      <w:r w:rsidRPr="00A77247">
        <w:rPr>
          <w:sz w:val="28"/>
          <w:szCs w:val="28"/>
        </w:rPr>
        <w:t xml:space="preserve">Видатки на забезпечення діяльності </w:t>
      </w:r>
      <w:r w:rsidRPr="00A77247">
        <w:rPr>
          <w:b/>
          <w:sz w:val="28"/>
          <w:szCs w:val="28"/>
        </w:rPr>
        <w:t>місцевої пожежної охорони</w:t>
      </w:r>
      <w:r w:rsidRPr="00A77247">
        <w:rPr>
          <w:sz w:val="28"/>
          <w:szCs w:val="28"/>
        </w:rPr>
        <w:t xml:space="preserve"> Сокальської міської ради за звітний період склали </w:t>
      </w:r>
      <w:r w:rsidR="00A77247" w:rsidRPr="00612034">
        <w:rPr>
          <w:b/>
          <w:sz w:val="28"/>
          <w:szCs w:val="28"/>
        </w:rPr>
        <w:t>771,0</w:t>
      </w:r>
      <w:r w:rsidR="00D82C56">
        <w:rPr>
          <w:sz w:val="28"/>
          <w:szCs w:val="28"/>
        </w:rPr>
        <w:t xml:space="preserve"> тис.грн, що становить 84</w:t>
      </w:r>
      <w:r w:rsidR="005D6A2A" w:rsidRPr="00A77247">
        <w:rPr>
          <w:sz w:val="28"/>
          <w:szCs w:val="28"/>
        </w:rPr>
        <w:t>,8</w:t>
      </w:r>
      <w:r w:rsidR="00A77247">
        <w:rPr>
          <w:sz w:val="28"/>
          <w:szCs w:val="28"/>
        </w:rPr>
        <w:t xml:space="preserve"> відсотка планових</w:t>
      </w:r>
      <w:r w:rsidR="00D82C56">
        <w:rPr>
          <w:sz w:val="28"/>
          <w:szCs w:val="28"/>
        </w:rPr>
        <w:t xml:space="preserve"> піврічних</w:t>
      </w:r>
      <w:r w:rsidRPr="00A77247">
        <w:rPr>
          <w:sz w:val="28"/>
          <w:szCs w:val="28"/>
        </w:rPr>
        <w:t xml:space="preserve"> призначень. На оплату праці працівників використано кошти в сумі </w:t>
      </w:r>
      <w:r w:rsidR="00D82C56">
        <w:rPr>
          <w:sz w:val="28"/>
          <w:szCs w:val="28"/>
        </w:rPr>
        <w:t>757,1</w:t>
      </w:r>
      <w:r w:rsidRPr="00A77247">
        <w:rPr>
          <w:sz w:val="28"/>
          <w:szCs w:val="28"/>
        </w:rPr>
        <w:t xml:space="preserve"> тис.грн, придбання предметів, матеріалів та обладнання – </w:t>
      </w:r>
      <w:r w:rsidR="005D6A2A" w:rsidRPr="00A77247">
        <w:rPr>
          <w:sz w:val="28"/>
          <w:szCs w:val="28"/>
        </w:rPr>
        <w:t>2,3</w:t>
      </w:r>
      <w:r w:rsidRPr="00A77247">
        <w:rPr>
          <w:sz w:val="28"/>
          <w:szCs w:val="28"/>
        </w:rPr>
        <w:t xml:space="preserve"> тис.грн</w:t>
      </w:r>
      <w:r w:rsidR="001A6AF8" w:rsidRPr="00A77247">
        <w:rPr>
          <w:sz w:val="28"/>
          <w:szCs w:val="28"/>
        </w:rPr>
        <w:t>,</w:t>
      </w:r>
      <w:r w:rsidRPr="00A77247">
        <w:rPr>
          <w:sz w:val="28"/>
          <w:szCs w:val="28"/>
        </w:rPr>
        <w:t xml:space="preserve"> оплату </w:t>
      </w:r>
      <w:r w:rsidR="005D6A2A" w:rsidRPr="00A77247">
        <w:rPr>
          <w:sz w:val="28"/>
          <w:szCs w:val="28"/>
        </w:rPr>
        <w:t>послуг (крім комунальних) – 1</w:t>
      </w:r>
      <w:r w:rsidR="00D82C56">
        <w:rPr>
          <w:sz w:val="28"/>
          <w:szCs w:val="28"/>
        </w:rPr>
        <w:t>1,6</w:t>
      </w:r>
      <w:r w:rsidR="005D6A2A" w:rsidRPr="00A77247">
        <w:rPr>
          <w:sz w:val="28"/>
          <w:szCs w:val="28"/>
        </w:rPr>
        <w:t xml:space="preserve"> тис. гривень</w:t>
      </w:r>
      <w:r w:rsidR="005D6A2A" w:rsidRPr="00D82C56">
        <w:rPr>
          <w:sz w:val="28"/>
          <w:szCs w:val="28"/>
        </w:rPr>
        <w:t>.</w:t>
      </w:r>
      <w:r w:rsidRPr="00D82C56">
        <w:rPr>
          <w:sz w:val="28"/>
          <w:szCs w:val="28"/>
        </w:rPr>
        <w:t xml:space="preserve"> </w:t>
      </w:r>
    </w:p>
    <w:p w14:paraId="47F84D8E" w14:textId="77777777" w:rsidR="00663D97" w:rsidRPr="00D82C56" w:rsidRDefault="00663D97" w:rsidP="00663D97">
      <w:pPr>
        <w:ind w:right="1" w:firstLine="709"/>
        <w:rPr>
          <w:sz w:val="28"/>
          <w:szCs w:val="28"/>
          <w:lang w:eastAsia="uk-UA"/>
        </w:rPr>
      </w:pPr>
    </w:p>
    <w:p w14:paraId="013F7531" w14:textId="408CE7A1" w:rsidR="00863E0C" w:rsidRDefault="00B0473B" w:rsidP="00A31938">
      <w:pPr>
        <w:ind w:right="1" w:firstLine="709"/>
        <w:rPr>
          <w:sz w:val="28"/>
          <w:szCs w:val="28"/>
          <w:lang w:eastAsia="uk-UA"/>
        </w:rPr>
      </w:pPr>
      <w:r w:rsidRPr="00136FCB">
        <w:rPr>
          <w:sz w:val="28"/>
          <w:szCs w:val="28"/>
          <w:lang w:eastAsia="uk-UA"/>
        </w:rPr>
        <w:t xml:space="preserve">По </w:t>
      </w:r>
      <w:r w:rsidR="00863E0C" w:rsidRPr="00136FCB">
        <w:rPr>
          <w:sz w:val="28"/>
          <w:szCs w:val="28"/>
          <w:lang w:eastAsia="uk-UA"/>
        </w:rPr>
        <w:t xml:space="preserve">Програмі створення та обслуговування місцевої автоматизованої системи централізованого оповіщення Сокальської міської територіальної громади на 2025 рік </w:t>
      </w:r>
      <w:r w:rsidRPr="00136FCB">
        <w:rPr>
          <w:sz w:val="28"/>
          <w:szCs w:val="28"/>
          <w:lang w:eastAsia="uk-UA"/>
        </w:rPr>
        <w:t>використано кошти в сумі</w:t>
      </w:r>
      <w:r w:rsidR="00863E0C" w:rsidRPr="00136FCB">
        <w:rPr>
          <w:sz w:val="28"/>
          <w:szCs w:val="28"/>
          <w:lang w:eastAsia="uk-UA"/>
        </w:rPr>
        <w:t xml:space="preserve"> </w:t>
      </w:r>
      <w:r w:rsidR="00136FCB" w:rsidRPr="00136FCB">
        <w:rPr>
          <w:b/>
          <w:sz w:val="28"/>
          <w:szCs w:val="28"/>
          <w:lang w:eastAsia="uk-UA"/>
        </w:rPr>
        <w:t>16,8</w:t>
      </w:r>
      <w:r w:rsidR="00863E0C" w:rsidRPr="00136FCB">
        <w:rPr>
          <w:sz w:val="28"/>
          <w:szCs w:val="28"/>
          <w:lang w:eastAsia="uk-UA"/>
        </w:rPr>
        <w:t xml:space="preserve"> тис.гр</w:t>
      </w:r>
      <w:r w:rsidR="00B54B86" w:rsidRPr="00136FCB">
        <w:rPr>
          <w:sz w:val="28"/>
          <w:szCs w:val="28"/>
          <w:lang w:eastAsia="uk-UA"/>
        </w:rPr>
        <w:t>н на оплату послуг з обслуговування</w:t>
      </w:r>
      <w:r w:rsidR="00960D0B" w:rsidRPr="00136FCB">
        <w:rPr>
          <w:sz w:val="28"/>
          <w:szCs w:val="28"/>
          <w:lang w:eastAsia="uk-UA"/>
        </w:rPr>
        <w:t xml:space="preserve"> місцевої автоматизованої системи це</w:t>
      </w:r>
      <w:r w:rsidR="00136FCB" w:rsidRPr="00136FCB">
        <w:rPr>
          <w:sz w:val="28"/>
          <w:szCs w:val="28"/>
          <w:lang w:eastAsia="uk-UA"/>
        </w:rPr>
        <w:t>н</w:t>
      </w:r>
      <w:r w:rsidR="00960D0B" w:rsidRPr="00136FCB">
        <w:rPr>
          <w:sz w:val="28"/>
          <w:szCs w:val="28"/>
          <w:lang w:eastAsia="uk-UA"/>
        </w:rPr>
        <w:t>тралізованого оповіщення</w:t>
      </w:r>
      <w:r w:rsidR="00863E0C" w:rsidRPr="00136FCB">
        <w:rPr>
          <w:sz w:val="28"/>
          <w:szCs w:val="28"/>
          <w:lang w:eastAsia="uk-UA"/>
        </w:rPr>
        <w:t>.</w:t>
      </w:r>
      <w:r w:rsidR="00136FCB">
        <w:rPr>
          <w:sz w:val="28"/>
          <w:szCs w:val="28"/>
          <w:lang w:eastAsia="uk-UA"/>
        </w:rPr>
        <w:t xml:space="preserve"> </w:t>
      </w:r>
      <w:r w:rsidR="00125CB6">
        <w:rPr>
          <w:sz w:val="28"/>
          <w:szCs w:val="28"/>
          <w:lang w:eastAsia="uk-UA"/>
        </w:rPr>
        <w:t xml:space="preserve">По </w:t>
      </w:r>
      <w:r w:rsidR="00136FCB">
        <w:rPr>
          <w:sz w:val="28"/>
          <w:szCs w:val="28"/>
          <w:lang w:eastAsia="uk-UA"/>
        </w:rPr>
        <w:t>Програмі</w:t>
      </w:r>
      <w:r w:rsidR="00136FCB" w:rsidRPr="00136FCB">
        <w:rPr>
          <w:sz w:val="28"/>
          <w:szCs w:val="28"/>
          <w:lang w:eastAsia="uk-UA"/>
        </w:rPr>
        <w:t xml:space="preserve"> розвитку земельних відносин, раціонального </w:t>
      </w:r>
      <w:r w:rsidR="00A31938">
        <w:rPr>
          <w:sz w:val="28"/>
          <w:szCs w:val="28"/>
          <w:lang w:eastAsia="uk-UA"/>
        </w:rPr>
        <w:t xml:space="preserve">використання та охорони земель </w:t>
      </w:r>
      <w:r w:rsidR="00136FCB" w:rsidRPr="00136FCB">
        <w:rPr>
          <w:sz w:val="28"/>
          <w:szCs w:val="28"/>
          <w:lang w:eastAsia="uk-UA"/>
        </w:rPr>
        <w:t>на території Сокальської місь</w:t>
      </w:r>
      <w:r w:rsidR="00FB012F">
        <w:rPr>
          <w:sz w:val="28"/>
          <w:szCs w:val="28"/>
          <w:lang w:eastAsia="uk-UA"/>
        </w:rPr>
        <w:t xml:space="preserve">кої територіальної громади на </w:t>
      </w:r>
      <w:r w:rsidR="00136FCB" w:rsidRPr="00136FCB">
        <w:rPr>
          <w:sz w:val="28"/>
          <w:szCs w:val="28"/>
          <w:lang w:eastAsia="uk-UA"/>
        </w:rPr>
        <w:t>2023-2025 роки</w:t>
      </w:r>
      <w:r w:rsidR="00136FCB">
        <w:rPr>
          <w:sz w:val="28"/>
          <w:szCs w:val="28"/>
          <w:lang w:eastAsia="uk-UA"/>
        </w:rPr>
        <w:t xml:space="preserve"> в сумі </w:t>
      </w:r>
      <w:r w:rsidR="00136FCB" w:rsidRPr="00136FCB">
        <w:rPr>
          <w:b/>
          <w:sz w:val="28"/>
          <w:szCs w:val="28"/>
          <w:lang w:eastAsia="uk-UA"/>
        </w:rPr>
        <w:t>30,5</w:t>
      </w:r>
      <w:r w:rsidR="00136FCB">
        <w:rPr>
          <w:sz w:val="28"/>
          <w:szCs w:val="28"/>
          <w:lang w:eastAsia="uk-UA"/>
        </w:rPr>
        <w:t xml:space="preserve"> тис.грн, </w:t>
      </w:r>
      <w:r w:rsidR="00136FCB" w:rsidRPr="00136FCB">
        <w:rPr>
          <w:sz w:val="28"/>
          <w:szCs w:val="28"/>
          <w:lang w:eastAsia="uk-UA"/>
        </w:rPr>
        <w:t>Програм</w:t>
      </w:r>
      <w:r w:rsidR="00136FCB">
        <w:rPr>
          <w:sz w:val="28"/>
          <w:szCs w:val="28"/>
          <w:lang w:eastAsia="uk-UA"/>
        </w:rPr>
        <w:t>і</w:t>
      </w:r>
      <w:r w:rsidR="00136FCB" w:rsidRPr="00136FCB">
        <w:rPr>
          <w:sz w:val="28"/>
          <w:szCs w:val="28"/>
          <w:lang w:eastAsia="uk-UA"/>
        </w:rPr>
        <w:t xml:space="preserve"> капітального будівництва та реконструкції об</w:t>
      </w:r>
      <w:r w:rsidR="00A31938">
        <w:rPr>
          <w:sz w:val="28"/>
          <w:szCs w:val="28"/>
          <w:lang w:eastAsia="uk-UA"/>
        </w:rPr>
        <w:t>’</w:t>
      </w:r>
      <w:r w:rsidR="00136FCB" w:rsidRPr="00136FCB">
        <w:rPr>
          <w:sz w:val="28"/>
          <w:szCs w:val="28"/>
          <w:lang w:eastAsia="uk-UA"/>
        </w:rPr>
        <w:t>єктів комунальної власності Сокальської міської ради Львівської області на 2022-2025 роки</w:t>
      </w:r>
      <w:r w:rsidR="00136FCB">
        <w:rPr>
          <w:sz w:val="28"/>
          <w:szCs w:val="28"/>
          <w:lang w:eastAsia="uk-UA"/>
        </w:rPr>
        <w:t xml:space="preserve"> – </w:t>
      </w:r>
      <w:r w:rsidR="00D90857" w:rsidRPr="00D90857">
        <w:rPr>
          <w:b/>
          <w:sz w:val="28"/>
          <w:szCs w:val="28"/>
          <w:lang w:eastAsia="uk-UA"/>
        </w:rPr>
        <w:t>213,1</w:t>
      </w:r>
      <w:r w:rsidR="00136FCB">
        <w:rPr>
          <w:sz w:val="28"/>
          <w:szCs w:val="28"/>
          <w:lang w:eastAsia="uk-UA"/>
        </w:rPr>
        <w:t xml:space="preserve"> тис. грн</w:t>
      </w:r>
      <w:r w:rsidR="00D90857">
        <w:rPr>
          <w:sz w:val="28"/>
          <w:szCs w:val="28"/>
          <w:lang w:eastAsia="uk-UA"/>
        </w:rPr>
        <w:t xml:space="preserve">, з них </w:t>
      </w:r>
      <w:r w:rsidR="00C44DFB">
        <w:rPr>
          <w:sz w:val="28"/>
          <w:szCs w:val="28"/>
          <w:lang w:eastAsia="uk-UA"/>
        </w:rPr>
        <w:t xml:space="preserve">на </w:t>
      </w:r>
      <w:r w:rsidR="00D90857">
        <w:rPr>
          <w:sz w:val="28"/>
          <w:szCs w:val="28"/>
          <w:lang w:eastAsia="uk-UA"/>
        </w:rPr>
        <w:t>виготовлення робочого проє</w:t>
      </w:r>
      <w:r w:rsidR="00D90857" w:rsidRPr="00D90857">
        <w:rPr>
          <w:sz w:val="28"/>
          <w:szCs w:val="28"/>
          <w:lang w:eastAsia="uk-UA"/>
        </w:rPr>
        <w:t>кту «Реконструкція об’єкта благоустрою з встановленням Меморіалу полеглих героїв по вул.Шептицького в м.Сокаль Шептицького району Львівської області»</w:t>
      </w:r>
      <w:r w:rsidR="00136FCB">
        <w:rPr>
          <w:sz w:val="28"/>
          <w:szCs w:val="28"/>
          <w:lang w:eastAsia="uk-UA"/>
        </w:rPr>
        <w:t xml:space="preserve"> </w:t>
      </w:r>
      <w:r w:rsidR="00D90857">
        <w:rPr>
          <w:sz w:val="28"/>
          <w:szCs w:val="28"/>
          <w:lang w:eastAsia="uk-UA"/>
        </w:rPr>
        <w:t>– 205,8 тис.грн та на п</w:t>
      </w:r>
      <w:r w:rsidR="00D90857" w:rsidRPr="00D90857">
        <w:rPr>
          <w:sz w:val="28"/>
          <w:szCs w:val="28"/>
          <w:lang w:eastAsia="uk-UA"/>
        </w:rPr>
        <w:t>ерерахунок проектно-кошторисної документації та проведення експертизи проекту «Реконструкція даху адміністративної будівлі по вул.Семенюка, 2 в м.Сокаль Червоноградського району Львівської області»</w:t>
      </w:r>
      <w:r w:rsidR="00D90857">
        <w:rPr>
          <w:sz w:val="28"/>
          <w:szCs w:val="28"/>
          <w:lang w:eastAsia="uk-UA"/>
        </w:rPr>
        <w:t xml:space="preserve"> – 7,3 тис.грн</w:t>
      </w:r>
      <w:r w:rsidR="00FB2AC3">
        <w:rPr>
          <w:sz w:val="28"/>
          <w:szCs w:val="28"/>
          <w:lang w:eastAsia="uk-UA"/>
        </w:rPr>
        <w:t xml:space="preserve">, </w:t>
      </w:r>
      <w:r w:rsidR="00FB2AC3" w:rsidRPr="00FB2AC3">
        <w:rPr>
          <w:sz w:val="28"/>
          <w:szCs w:val="28"/>
          <w:lang w:eastAsia="uk-UA"/>
        </w:rPr>
        <w:t>Програм</w:t>
      </w:r>
      <w:r w:rsidR="00FB2AC3">
        <w:rPr>
          <w:sz w:val="28"/>
          <w:szCs w:val="28"/>
          <w:lang w:eastAsia="uk-UA"/>
        </w:rPr>
        <w:t>і</w:t>
      </w:r>
      <w:r w:rsidR="00C44DFB">
        <w:rPr>
          <w:sz w:val="28"/>
          <w:szCs w:val="28"/>
          <w:lang w:eastAsia="uk-UA"/>
        </w:rPr>
        <w:t xml:space="preserve"> розроблення та </w:t>
      </w:r>
      <w:r w:rsidR="00A31938">
        <w:rPr>
          <w:sz w:val="28"/>
          <w:szCs w:val="28"/>
          <w:lang w:eastAsia="uk-UA"/>
        </w:rPr>
        <w:t xml:space="preserve">внесення змін до містобудівної документації населених пунктів на території </w:t>
      </w:r>
      <w:r w:rsidR="00FB2AC3" w:rsidRPr="00FB2AC3">
        <w:rPr>
          <w:sz w:val="28"/>
          <w:szCs w:val="28"/>
          <w:lang w:eastAsia="uk-UA"/>
        </w:rPr>
        <w:t>Сокальської</w:t>
      </w:r>
      <w:r w:rsidR="00A31938">
        <w:rPr>
          <w:sz w:val="28"/>
          <w:szCs w:val="28"/>
          <w:lang w:eastAsia="uk-UA"/>
        </w:rPr>
        <w:t xml:space="preserve"> міської територіальної громади</w:t>
      </w:r>
      <w:r w:rsidR="00FB2AC3" w:rsidRPr="00FB2AC3">
        <w:rPr>
          <w:sz w:val="28"/>
          <w:szCs w:val="28"/>
          <w:lang w:eastAsia="uk-UA"/>
        </w:rPr>
        <w:t xml:space="preserve"> на 2023-2025 роки</w:t>
      </w:r>
      <w:r w:rsidR="00FB2AC3">
        <w:rPr>
          <w:sz w:val="28"/>
          <w:szCs w:val="28"/>
          <w:lang w:eastAsia="uk-UA"/>
        </w:rPr>
        <w:t xml:space="preserve"> – </w:t>
      </w:r>
      <w:r w:rsidR="00FB2AC3" w:rsidRPr="00FB2AC3">
        <w:rPr>
          <w:b/>
          <w:sz w:val="28"/>
          <w:szCs w:val="28"/>
          <w:lang w:eastAsia="uk-UA"/>
        </w:rPr>
        <w:t>199,6</w:t>
      </w:r>
      <w:r w:rsidR="00FB2AC3">
        <w:rPr>
          <w:sz w:val="28"/>
          <w:szCs w:val="28"/>
          <w:lang w:eastAsia="uk-UA"/>
        </w:rPr>
        <w:t xml:space="preserve"> тис.гривень.</w:t>
      </w:r>
    </w:p>
    <w:p w14:paraId="4647F52E" w14:textId="77777777" w:rsidR="00FB2AC3" w:rsidRPr="0035592D" w:rsidRDefault="00FB2AC3" w:rsidP="00863E0C">
      <w:pPr>
        <w:ind w:right="1" w:firstLine="709"/>
        <w:rPr>
          <w:sz w:val="28"/>
          <w:szCs w:val="28"/>
          <w:highlight w:val="yellow"/>
          <w:lang w:eastAsia="uk-UA"/>
        </w:rPr>
      </w:pPr>
    </w:p>
    <w:p w14:paraId="5368AE7F" w14:textId="3D4915E9" w:rsidR="00720804" w:rsidRPr="007522DB" w:rsidRDefault="00663D97" w:rsidP="00663D97">
      <w:pPr>
        <w:ind w:right="1" w:firstLine="709"/>
        <w:rPr>
          <w:color w:val="000000"/>
          <w:sz w:val="28"/>
          <w:szCs w:val="28"/>
          <w:lang w:eastAsia="uk-UA"/>
        </w:rPr>
      </w:pPr>
      <w:r w:rsidRPr="003663DC">
        <w:rPr>
          <w:sz w:val="28"/>
          <w:szCs w:val="28"/>
          <w:shd w:val="clear" w:color="auto" w:fill="FFFFFF"/>
        </w:rPr>
        <w:t xml:space="preserve">Також, надано субвенцію в державний бюджет в сумі </w:t>
      </w:r>
      <w:r w:rsidR="0078699D" w:rsidRPr="0078699D">
        <w:rPr>
          <w:b/>
          <w:sz w:val="28"/>
          <w:szCs w:val="28"/>
          <w:shd w:val="clear" w:color="auto" w:fill="FFFFFF"/>
        </w:rPr>
        <w:t>30 156,0</w:t>
      </w:r>
      <w:r w:rsidRPr="003663DC">
        <w:rPr>
          <w:sz w:val="28"/>
          <w:szCs w:val="28"/>
          <w:shd w:val="clear" w:color="auto" w:fill="FFFFFF"/>
        </w:rPr>
        <w:t xml:space="preserve"> тис.грн по  Програмі </w:t>
      </w:r>
      <w:r w:rsidR="00720804" w:rsidRPr="003663DC">
        <w:rPr>
          <w:iCs/>
          <w:sz w:val="28"/>
          <w:szCs w:val="28"/>
          <w:shd w:val="clear" w:color="auto" w:fill="FFFFFF"/>
        </w:rPr>
        <w:t xml:space="preserve">сприяння матеріально-технічного забезпечення військових частин та військово-медичних закладів Міністерства оборони України та Міністерства </w:t>
      </w:r>
      <w:r w:rsidR="00720804" w:rsidRPr="003663DC">
        <w:rPr>
          <w:iCs/>
          <w:sz w:val="28"/>
          <w:szCs w:val="28"/>
          <w:shd w:val="clear" w:color="auto" w:fill="FFFFFF"/>
        </w:rPr>
        <w:lastRenderedPageBreak/>
        <w:t>внутріш</w:t>
      </w:r>
      <w:r w:rsidR="003663DC">
        <w:rPr>
          <w:iCs/>
          <w:sz w:val="28"/>
          <w:szCs w:val="28"/>
          <w:shd w:val="clear" w:color="auto" w:fill="FFFFFF"/>
        </w:rPr>
        <w:t>ніх справ України на 2025 рік,</w:t>
      </w:r>
      <w:r w:rsidR="00720804" w:rsidRPr="003663DC">
        <w:rPr>
          <w:iCs/>
          <w:sz w:val="28"/>
          <w:szCs w:val="28"/>
          <w:shd w:val="clear" w:color="auto" w:fill="FFFFFF"/>
        </w:rPr>
        <w:t xml:space="preserve"> </w:t>
      </w:r>
      <w:r w:rsidR="00720804" w:rsidRPr="003663DC">
        <w:rPr>
          <w:b/>
          <w:iCs/>
          <w:sz w:val="28"/>
          <w:szCs w:val="28"/>
          <w:shd w:val="clear" w:color="auto" w:fill="FFFFFF"/>
        </w:rPr>
        <w:t>300,0</w:t>
      </w:r>
      <w:r w:rsidR="00720804" w:rsidRPr="003663DC">
        <w:rPr>
          <w:iCs/>
          <w:sz w:val="28"/>
          <w:szCs w:val="28"/>
          <w:shd w:val="clear" w:color="auto" w:fill="FFFFFF"/>
        </w:rPr>
        <w:t xml:space="preserve"> тис.грн по Програмі </w:t>
      </w:r>
      <w:r w:rsidR="00162786" w:rsidRPr="003663DC">
        <w:rPr>
          <w:iCs/>
          <w:sz w:val="28"/>
          <w:szCs w:val="28"/>
          <w:shd w:val="clear" w:color="auto" w:fill="FFFFFF"/>
        </w:rPr>
        <w:t>покращення стану матеріально-технічного забезпечення батальйону поліції особливого</w:t>
      </w:r>
      <w:r w:rsidR="009139E2" w:rsidRPr="003663DC">
        <w:rPr>
          <w:iCs/>
          <w:sz w:val="28"/>
          <w:szCs w:val="28"/>
          <w:shd w:val="clear" w:color="auto" w:fill="FFFFFF"/>
        </w:rPr>
        <w:t xml:space="preserve"> призначення «Корпус оперативно</w:t>
      </w:r>
      <w:r w:rsidR="00162786" w:rsidRPr="003663DC">
        <w:rPr>
          <w:iCs/>
          <w:sz w:val="28"/>
          <w:szCs w:val="28"/>
          <w:shd w:val="clear" w:color="auto" w:fill="FFFFFF"/>
        </w:rPr>
        <w:t>-раптової дії» (стрілецький) ГУНП у Львівської області на 2025</w:t>
      </w:r>
      <w:r w:rsidR="003663DC">
        <w:rPr>
          <w:iCs/>
          <w:sz w:val="28"/>
          <w:szCs w:val="28"/>
          <w:shd w:val="clear" w:color="auto" w:fill="FFFFFF"/>
        </w:rPr>
        <w:t xml:space="preserve">рік, </w:t>
      </w:r>
      <w:r w:rsidR="003663DC" w:rsidRPr="003663DC">
        <w:rPr>
          <w:b/>
          <w:iCs/>
          <w:sz w:val="28"/>
          <w:szCs w:val="28"/>
          <w:shd w:val="clear" w:color="auto" w:fill="FFFFFF"/>
        </w:rPr>
        <w:t>300,0</w:t>
      </w:r>
      <w:r w:rsidR="003663DC">
        <w:rPr>
          <w:iCs/>
          <w:sz w:val="28"/>
          <w:szCs w:val="28"/>
          <w:shd w:val="clear" w:color="auto" w:fill="FFFFFF"/>
        </w:rPr>
        <w:t xml:space="preserve"> тис.грн по Програмі </w:t>
      </w:r>
      <w:r w:rsidR="003663DC" w:rsidRPr="003663DC">
        <w:rPr>
          <w:color w:val="000000"/>
          <w:sz w:val="28"/>
          <w:szCs w:val="28"/>
          <w:lang w:eastAsia="uk-UA"/>
        </w:rPr>
        <w:t>профілактики злочинності на території Сокальської міської територіальної громади на 2025 рік</w:t>
      </w:r>
      <w:r w:rsidR="003663DC">
        <w:rPr>
          <w:color w:val="000000"/>
          <w:sz w:val="28"/>
          <w:szCs w:val="28"/>
          <w:lang w:eastAsia="uk-UA"/>
        </w:rPr>
        <w:t xml:space="preserve">, </w:t>
      </w:r>
      <w:r w:rsidR="003663DC" w:rsidRPr="003663DC">
        <w:rPr>
          <w:b/>
          <w:color w:val="000000"/>
          <w:sz w:val="28"/>
          <w:szCs w:val="28"/>
          <w:lang w:eastAsia="uk-UA"/>
        </w:rPr>
        <w:t>500,0</w:t>
      </w:r>
      <w:r w:rsidR="003663DC">
        <w:rPr>
          <w:color w:val="000000"/>
          <w:sz w:val="28"/>
          <w:szCs w:val="28"/>
          <w:lang w:eastAsia="uk-UA"/>
        </w:rPr>
        <w:t xml:space="preserve"> тис.грн по Програмі </w:t>
      </w:r>
      <w:r w:rsidR="003663DC" w:rsidRPr="003663DC">
        <w:rPr>
          <w:color w:val="000000"/>
          <w:sz w:val="28"/>
          <w:szCs w:val="28"/>
          <w:lang w:eastAsia="uk-UA"/>
        </w:rPr>
        <w:t>забезпечення заходів у сфері державної безпеки України та ефективної діяльності Управління Служби безпеки України у Львівській області на 2025 рік</w:t>
      </w:r>
      <w:r w:rsidR="003663DC">
        <w:rPr>
          <w:color w:val="000000"/>
          <w:sz w:val="28"/>
          <w:szCs w:val="28"/>
          <w:lang w:eastAsia="uk-UA"/>
        </w:rPr>
        <w:t xml:space="preserve">, </w:t>
      </w:r>
      <w:r w:rsidR="003663DC" w:rsidRPr="003663DC">
        <w:rPr>
          <w:b/>
          <w:color w:val="000000"/>
          <w:sz w:val="28"/>
          <w:szCs w:val="28"/>
          <w:lang w:eastAsia="uk-UA"/>
        </w:rPr>
        <w:t>120,0</w:t>
      </w:r>
      <w:r w:rsidR="003663DC">
        <w:rPr>
          <w:color w:val="000000"/>
          <w:sz w:val="28"/>
          <w:szCs w:val="28"/>
          <w:lang w:eastAsia="uk-UA"/>
        </w:rPr>
        <w:t xml:space="preserve"> тис.грн по Програмі </w:t>
      </w:r>
      <w:r w:rsidR="007522DB" w:rsidRPr="007522DB">
        <w:rPr>
          <w:color w:val="000000"/>
          <w:sz w:val="28"/>
          <w:szCs w:val="28"/>
          <w:lang w:eastAsia="uk-UA"/>
        </w:rPr>
        <w:t>розвитку та підтримки пожежно-рятувальних підрозділів розташованих на території Сокальської міської територіальної громади в 2025 році</w:t>
      </w:r>
      <w:r w:rsidR="007522DB">
        <w:rPr>
          <w:color w:val="000000"/>
          <w:sz w:val="28"/>
          <w:szCs w:val="28"/>
          <w:lang w:eastAsia="uk-UA"/>
        </w:rPr>
        <w:t>.</w:t>
      </w:r>
    </w:p>
    <w:p w14:paraId="3A780687" w14:textId="77777777" w:rsidR="003663DC" w:rsidRPr="0035592D" w:rsidRDefault="003663DC" w:rsidP="00663D97">
      <w:pPr>
        <w:ind w:right="1" w:firstLine="709"/>
        <w:rPr>
          <w:sz w:val="28"/>
          <w:szCs w:val="28"/>
          <w:highlight w:val="yellow"/>
          <w:shd w:val="clear" w:color="auto" w:fill="FFFFFF"/>
        </w:rPr>
      </w:pPr>
    </w:p>
    <w:p w14:paraId="27567F9E" w14:textId="096A8012" w:rsidR="00663D97" w:rsidRPr="00973D06" w:rsidRDefault="00E71077" w:rsidP="00663D97">
      <w:pPr>
        <w:ind w:right="1" w:firstLine="709"/>
        <w:rPr>
          <w:sz w:val="28"/>
          <w:szCs w:val="28"/>
          <w:shd w:val="clear" w:color="auto" w:fill="FFFFFF"/>
        </w:rPr>
      </w:pPr>
      <w:r w:rsidRPr="008960D4">
        <w:rPr>
          <w:b/>
          <w:sz w:val="28"/>
          <w:szCs w:val="28"/>
          <w:shd w:val="clear" w:color="auto" w:fill="FFFFFF"/>
        </w:rPr>
        <w:t>Станом на 01.07</w:t>
      </w:r>
      <w:r w:rsidR="00843583" w:rsidRPr="008960D4">
        <w:rPr>
          <w:b/>
          <w:sz w:val="28"/>
          <w:szCs w:val="28"/>
          <w:shd w:val="clear" w:color="auto" w:fill="FFFFFF"/>
        </w:rPr>
        <w:t>.2025</w:t>
      </w:r>
      <w:r w:rsidR="00663D97" w:rsidRPr="008960D4">
        <w:rPr>
          <w:b/>
          <w:sz w:val="28"/>
          <w:szCs w:val="28"/>
          <w:shd w:val="clear" w:color="auto" w:fill="FFFFFF"/>
        </w:rPr>
        <w:t xml:space="preserve"> року</w:t>
      </w:r>
      <w:r w:rsidR="00663D97" w:rsidRPr="008960D4">
        <w:rPr>
          <w:sz w:val="28"/>
          <w:szCs w:val="28"/>
          <w:shd w:val="clear" w:color="auto" w:fill="FFFFFF"/>
        </w:rPr>
        <w:t xml:space="preserve"> по загальному фонду бюджету Сокальської міської територіальної громади рахується кредиторська заборгованість в сумі </w:t>
      </w:r>
      <w:r w:rsidR="00627139" w:rsidRPr="008960D4">
        <w:rPr>
          <w:sz w:val="28"/>
          <w:szCs w:val="28"/>
          <w:shd w:val="clear" w:color="auto" w:fill="FFFFFF"/>
        </w:rPr>
        <w:t>20 246,7</w:t>
      </w:r>
      <w:r w:rsidR="00663D97" w:rsidRPr="008960D4">
        <w:rPr>
          <w:sz w:val="28"/>
          <w:szCs w:val="28"/>
          <w:shd w:val="clear" w:color="auto" w:fill="FFFFFF"/>
        </w:rPr>
        <w:t xml:space="preserve"> тис.грн</w:t>
      </w:r>
      <w:r w:rsidR="00253BA0" w:rsidRPr="008960D4">
        <w:rPr>
          <w:sz w:val="28"/>
          <w:szCs w:val="28"/>
          <w:shd w:val="clear" w:color="auto" w:fill="FFFFFF"/>
        </w:rPr>
        <w:t xml:space="preserve">, а саме: </w:t>
      </w:r>
      <w:r w:rsidR="00627139" w:rsidRPr="008960D4">
        <w:rPr>
          <w:sz w:val="28"/>
          <w:szCs w:val="28"/>
          <w:shd w:val="clear" w:color="auto" w:fill="FFFFFF"/>
        </w:rPr>
        <w:t>20 003,2</w:t>
      </w:r>
      <w:r w:rsidR="00253BA0" w:rsidRPr="008960D4">
        <w:rPr>
          <w:sz w:val="28"/>
          <w:szCs w:val="28"/>
          <w:shd w:val="clear" w:color="auto" w:fill="FFFFFF"/>
        </w:rPr>
        <w:t xml:space="preserve"> тис.грн</w:t>
      </w:r>
      <w:r w:rsidR="00663D97" w:rsidRPr="008960D4">
        <w:rPr>
          <w:sz w:val="28"/>
          <w:szCs w:val="28"/>
          <w:shd w:val="clear" w:color="auto" w:fill="FFFFFF"/>
        </w:rPr>
        <w:t xml:space="preserve"> – це заробітна плата і нарахування на заробітну плату працівникам закладів освіти та культури громад</w:t>
      </w:r>
      <w:r w:rsidR="00253BA0" w:rsidRPr="008960D4">
        <w:rPr>
          <w:sz w:val="28"/>
          <w:szCs w:val="28"/>
          <w:shd w:val="clear" w:color="auto" w:fill="FFFFFF"/>
        </w:rPr>
        <w:t xml:space="preserve">и, термін оплати якої не настав; </w:t>
      </w:r>
      <w:r w:rsidR="00627139" w:rsidRPr="00973D06">
        <w:rPr>
          <w:sz w:val="28"/>
          <w:szCs w:val="28"/>
          <w:shd w:val="clear" w:color="auto" w:fill="FFFFFF"/>
        </w:rPr>
        <w:t>243,5</w:t>
      </w:r>
      <w:r w:rsidR="00253BA0" w:rsidRPr="00973D06">
        <w:rPr>
          <w:sz w:val="28"/>
          <w:szCs w:val="28"/>
          <w:shd w:val="clear" w:color="auto" w:fill="FFFFFF"/>
        </w:rPr>
        <w:t xml:space="preserve"> тис.грн – заборгованість за </w:t>
      </w:r>
      <w:r w:rsidR="00973D06" w:rsidRPr="00973D06">
        <w:rPr>
          <w:sz w:val="28"/>
          <w:szCs w:val="28"/>
          <w:shd w:val="clear" w:color="auto" w:fill="FFFFFF"/>
        </w:rPr>
        <w:t xml:space="preserve">організацію благоустрою населених пунктів. </w:t>
      </w:r>
    </w:p>
    <w:p w14:paraId="3C6AA0B9" w14:textId="2F259D72" w:rsidR="00663D97" w:rsidRPr="00627139" w:rsidRDefault="00663D97" w:rsidP="00663D97">
      <w:pPr>
        <w:ind w:right="1" w:firstLine="709"/>
        <w:rPr>
          <w:sz w:val="28"/>
          <w:szCs w:val="28"/>
          <w:shd w:val="clear" w:color="auto" w:fill="FFFFFF"/>
        </w:rPr>
      </w:pPr>
      <w:r w:rsidRPr="00627139">
        <w:rPr>
          <w:sz w:val="28"/>
          <w:szCs w:val="28"/>
          <w:shd w:val="clear" w:color="auto" w:fill="FFFFFF"/>
        </w:rPr>
        <w:t xml:space="preserve">Дебіторська заборгованість по загальному фонду бюджету Сокальської міської територіальної громади на звітну дату становить </w:t>
      </w:r>
      <w:r w:rsidR="00627139" w:rsidRPr="00627139">
        <w:rPr>
          <w:sz w:val="28"/>
          <w:szCs w:val="28"/>
          <w:shd w:val="clear" w:color="auto" w:fill="FFFFFF"/>
        </w:rPr>
        <w:t>92,2</w:t>
      </w:r>
      <w:r w:rsidR="00466E55" w:rsidRPr="00627139">
        <w:rPr>
          <w:sz w:val="28"/>
          <w:szCs w:val="28"/>
          <w:shd w:val="clear" w:color="auto" w:fill="FFFFFF"/>
        </w:rPr>
        <w:t xml:space="preserve"> тис.грн </w:t>
      </w:r>
      <w:r w:rsidRPr="00627139">
        <w:rPr>
          <w:sz w:val="28"/>
          <w:szCs w:val="28"/>
          <w:shd w:val="clear" w:color="auto" w:fill="FFFFFF"/>
        </w:rPr>
        <w:t>– передплата газети „Голос з-над Бугу” на 202</w:t>
      </w:r>
      <w:r w:rsidR="00466E55" w:rsidRPr="00627139">
        <w:rPr>
          <w:sz w:val="28"/>
          <w:szCs w:val="28"/>
          <w:shd w:val="clear" w:color="auto" w:fill="FFFFFF"/>
        </w:rPr>
        <w:t>5</w:t>
      </w:r>
      <w:r w:rsidRPr="00627139">
        <w:rPr>
          <w:sz w:val="28"/>
          <w:szCs w:val="28"/>
          <w:shd w:val="clear" w:color="auto" w:fill="FFFFFF"/>
        </w:rPr>
        <w:t xml:space="preserve"> рік для осіб/сімей, що перебувають на обслуговуванні в КУ „Центр надання соціальних послуг” (Програма інформаційної обізнаності окремих категорій громадян Сокальської територіальної громади на 2021-2025 роки).</w:t>
      </w:r>
    </w:p>
    <w:p w14:paraId="61A4A841" w14:textId="2F659C14" w:rsidR="00663D97" w:rsidRPr="00627139" w:rsidRDefault="00663D97" w:rsidP="00663D97">
      <w:pPr>
        <w:ind w:right="1" w:firstLine="709"/>
        <w:rPr>
          <w:sz w:val="28"/>
          <w:szCs w:val="28"/>
          <w:shd w:val="clear" w:color="auto" w:fill="FFFFFF"/>
        </w:rPr>
      </w:pPr>
      <w:r w:rsidRPr="00627139">
        <w:rPr>
          <w:sz w:val="28"/>
          <w:szCs w:val="28"/>
          <w:shd w:val="clear" w:color="auto" w:fill="FFFFFF"/>
        </w:rPr>
        <w:t>Станом на 01.0</w:t>
      </w:r>
      <w:r w:rsidR="00627139" w:rsidRPr="00627139">
        <w:rPr>
          <w:sz w:val="28"/>
          <w:szCs w:val="28"/>
          <w:shd w:val="clear" w:color="auto" w:fill="FFFFFF"/>
        </w:rPr>
        <w:t>7</w:t>
      </w:r>
      <w:r w:rsidRPr="00627139">
        <w:rPr>
          <w:sz w:val="28"/>
          <w:szCs w:val="28"/>
          <w:shd w:val="clear" w:color="auto" w:fill="FFFFFF"/>
        </w:rPr>
        <w:t>.202</w:t>
      </w:r>
      <w:r w:rsidR="00466E55" w:rsidRPr="00627139">
        <w:rPr>
          <w:sz w:val="28"/>
          <w:szCs w:val="28"/>
          <w:shd w:val="clear" w:color="auto" w:fill="FFFFFF"/>
        </w:rPr>
        <w:t>5</w:t>
      </w:r>
      <w:r w:rsidRPr="00627139">
        <w:rPr>
          <w:sz w:val="28"/>
          <w:szCs w:val="28"/>
          <w:shd w:val="clear" w:color="auto" w:fill="FFFFFF"/>
        </w:rPr>
        <w:t xml:space="preserve"> року </w:t>
      </w:r>
      <w:r w:rsidR="00627139" w:rsidRPr="00627139">
        <w:rPr>
          <w:sz w:val="28"/>
          <w:szCs w:val="28"/>
          <w:shd w:val="clear" w:color="auto" w:fill="FFFFFF"/>
        </w:rPr>
        <w:t>відсутня кредиторська, дебіторська заборгованість</w:t>
      </w:r>
      <w:r w:rsidR="00627139">
        <w:rPr>
          <w:sz w:val="28"/>
          <w:szCs w:val="28"/>
          <w:shd w:val="clear" w:color="auto" w:fill="FFFFFF"/>
        </w:rPr>
        <w:t xml:space="preserve"> </w:t>
      </w:r>
      <w:r w:rsidRPr="00627139">
        <w:rPr>
          <w:sz w:val="28"/>
          <w:szCs w:val="28"/>
          <w:shd w:val="clear" w:color="auto" w:fill="FFFFFF"/>
        </w:rPr>
        <w:t>за видатками спеціального фонду бюджету Сокальської міської територіальної громади</w:t>
      </w:r>
      <w:r w:rsidR="00627139">
        <w:rPr>
          <w:sz w:val="28"/>
          <w:szCs w:val="28"/>
          <w:shd w:val="clear" w:color="auto" w:fill="FFFFFF"/>
        </w:rPr>
        <w:t>.</w:t>
      </w:r>
      <w:r w:rsidRPr="00627139">
        <w:rPr>
          <w:sz w:val="28"/>
          <w:szCs w:val="28"/>
          <w:shd w:val="clear" w:color="auto" w:fill="FFFFFF"/>
        </w:rPr>
        <w:t xml:space="preserve"> </w:t>
      </w:r>
    </w:p>
    <w:p w14:paraId="04D7B7A8" w14:textId="77777777" w:rsidR="00663D97" w:rsidRDefault="00663D97" w:rsidP="00663D97">
      <w:pPr>
        <w:ind w:right="1" w:firstLine="709"/>
        <w:rPr>
          <w:sz w:val="28"/>
          <w:szCs w:val="28"/>
        </w:rPr>
      </w:pPr>
    </w:p>
    <w:p w14:paraId="24AAE3E3" w14:textId="77777777" w:rsidR="0053291E" w:rsidRPr="00663D97" w:rsidRDefault="0053291E" w:rsidP="00663D97">
      <w:pPr>
        <w:ind w:right="1" w:firstLine="709"/>
        <w:rPr>
          <w:sz w:val="28"/>
          <w:szCs w:val="28"/>
        </w:rPr>
      </w:pPr>
    </w:p>
    <w:p w14:paraId="2F2A5EC1" w14:textId="4AF5377B" w:rsidR="00994393" w:rsidRPr="00186284" w:rsidRDefault="00663D97" w:rsidP="0053291E">
      <w:pPr>
        <w:tabs>
          <w:tab w:val="left" w:pos="7938"/>
        </w:tabs>
        <w:snapToGrid/>
        <w:ind w:right="1" w:firstLine="709"/>
        <w:jc w:val="left"/>
        <w:outlineLvl w:val="0"/>
        <w:rPr>
          <w:sz w:val="28"/>
          <w:szCs w:val="28"/>
        </w:rPr>
      </w:pPr>
      <w:r w:rsidRPr="00663D97">
        <w:rPr>
          <w:b/>
          <w:sz w:val="28"/>
        </w:rPr>
        <w:t>Начальник управління                                    Василь КОВАЛЬЧУК</w:t>
      </w:r>
    </w:p>
    <w:p w14:paraId="18116DDC" w14:textId="17563056" w:rsidR="00AB1CCA" w:rsidRPr="00016A26" w:rsidRDefault="00AB1CCA" w:rsidP="00663D97">
      <w:pPr>
        <w:pStyle w:val="a3"/>
        <w:ind w:right="1" w:firstLine="709"/>
        <w:rPr>
          <w:highlight w:val="yellow"/>
          <w:lang w:val="uk-UA"/>
        </w:rPr>
      </w:pPr>
    </w:p>
    <w:p w14:paraId="57F06BCD" w14:textId="77777777" w:rsidR="00994393" w:rsidRDefault="00994393" w:rsidP="00663D97">
      <w:pPr>
        <w:snapToGrid/>
        <w:ind w:right="1" w:firstLine="709"/>
        <w:jc w:val="left"/>
        <w:outlineLvl w:val="0"/>
        <w:rPr>
          <w:b/>
          <w:sz w:val="28"/>
          <w:szCs w:val="28"/>
        </w:rPr>
      </w:pPr>
    </w:p>
    <w:sectPr w:rsidR="00994393" w:rsidSect="009E7C00">
      <w:headerReference w:type="even" r:id="rId8"/>
      <w:headerReference w:type="default" r:id="rId9"/>
      <w:pgSz w:w="11906" w:h="16838"/>
      <w:pgMar w:top="568" w:right="849" w:bottom="850" w:left="1417" w:header="709" w:footer="709" w:gutter="0"/>
      <w:cols w:space="720" w:equalWidth="0">
        <w:col w:w="9640"/>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EF00F" w14:textId="77777777" w:rsidR="003E0FF1" w:rsidRDefault="003E0FF1">
      <w:pPr>
        <w:snapToGrid/>
        <w:ind w:firstLine="0"/>
        <w:jc w:val="left"/>
        <w:rPr>
          <w:sz w:val="20"/>
        </w:rPr>
      </w:pPr>
      <w:r>
        <w:rPr>
          <w:sz w:val="20"/>
        </w:rPr>
        <w:separator/>
      </w:r>
    </w:p>
  </w:endnote>
  <w:endnote w:type="continuationSeparator" w:id="0">
    <w:p w14:paraId="137C0E43" w14:textId="77777777" w:rsidR="003E0FF1" w:rsidRDefault="003E0FF1">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342D2" w14:textId="77777777" w:rsidR="003E0FF1" w:rsidRDefault="003E0FF1">
      <w:pPr>
        <w:snapToGrid/>
        <w:ind w:firstLine="0"/>
        <w:jc w:val="left"/>
        <w:rPr>
          <w:sz w:val="20"/>
        </w:rPr>
      </w:pPr>
      <w:r>
        <w:rPr>
          <w:sz w:val="20"/>
        </w:rPr>
        <w:separator/>
      </w:r>
    </w:p>
  </w:footnote>
  <w:footnote w:type="continuationSeparator" w:id="0">
    <w:p w14:paraId="22C09593" w14:textId="77777777" w:rsidR="003E0FF1" w:rsidRDefault="003E0FF1">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F012" w14:textId="77777777" w:rsidR="00D17446" w:rsidRDefault="00D174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14:paraId="4225B363" w14:textId="77777777" w:rsidR="00D17446" w:rsidRDefault="00D174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6F27" w14:textId="77777777" w:rsidR="00D17446" w:rsidRDefault="00D174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50309">
      <w:rPr>
        <w:rStyle w:val="a7"/>
        <w:noProof/>
      </w:rPr>
      <w:t>5</w:t>
    </w:r>
    <w:r>
      <w:rPr>
        <w:rStyle w:val="a7"/>
      </w:rPr>
      <w:fldChar w:fldCharType="end"/>
    </w:r>
  </w:p>
  <w:p w14:paraId="60431929" w14:textId="77777777" w:rsidR="00D17446" w:rsidRDefault="00D17446" w:rsidP="004C55AE">
    <w:pPr>
      <w:pStyle w:val="a5"/>
    </w:pPr>
  </w:p>
  <w:p w14:paraId="09292C9D" w14:textId="77777777" w:rsidR="00D17446" w:rsidRDefault="00D17446"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428F324"/>
    <w:lvl w:ilvl="0">
      <w:numFmt w:val="decimal"/>
      <w:lvlText w:val="*"/>
      <w:lvlJc w:val="left"/>
      <w:rPr>
        <w:rFonts w:cs="Times New Roman"/>
      </w:rPr>
    </w:lvl>
  </w:abstractNum>
  <w:abstractNum w:abstractNumId="1" w15:restartNumberingAfterBreak="0">
    <w:nsid w:val="05E72EF0"/>
    <w:multiLevelType w:val="hybridMultilevel"/>
    <w:tmpl w:val="51E07A26"/>
    <w:lvl w:ilvl="0" w:tplc="0422000B">
      <w:start w:val="1"/>
      <w:numFmt w:val="bullet"/>
      <w:lvlText w:val=""/>
      <w:lvlJc w:val="left"/>
      <w:pPr>
        <w:ind w:left="1637" w:hanging="360"/>
      </w:pPr>
      <w:rPr>
        <w:rFonts w:ascii="Wingdings" w:hAnsi="Wingdings" w:hint="default"/>
      </w:rPr>
    </w:lvl>
    <w:lvl w:ilvl="1" w:tplc="04220003" w:tentative="1">
      <w:start w:val="1"/>
      <w:numFmt w:val="bullet"/>
      <w:lvlText w:val="o"/>
      <w:lvlJc w:val="left"/>
      <w:pPr>
        <w:ind w:left="2235" w:hanging="360"/>
      </w:pPr>
      <w:rPr>
        <w:rFonts w:ascii="Courier New" w:hAnsi="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2" w15:restartNumberingAfterBreak="0">
    <w:nsid w:val="06B447E3"/>
    <w:multiLevelType w:val="hybridMultilevel"/>
    <w:tmpl w:val="4ADA00AA"/>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0A67129"/>
    <w:multiLevelType w:val="hybridMultilevel"/>
    <w:tmpl w:val="98789EB2"/>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42173CA"/>
    <w:multiLevelType w:val="hybridMultilevel"/>
    <w:tmpl w:val="59EABFCC"/>
    <w:lvl w:ilvl="0" w:tplc="D09C6F6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61D069E"/>
    <w:multiLevelType w:val="multilevel"/>
    <w:tmpl w:val="FF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80118"/>
    <w:multiLevelType w:val="hybridMultilevel"/>
    <w:tmpl w:val="6A245BB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18BF1361"/>
    <w:multiLevelType w:val="hybridMultilevel"/>
    <w:tmpl w:val="50B0F1C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1D370A1D"/>
    <w:multiLevelType w:val="hybridMultilevel"/>
    <w:tmpl w:val="6A86363E"/>
    <w:lvl w:ilvl="0" w:tplc="0422000D">
      <w:start w:val="1"/>
      <w:numFmt w:val="bullet"/>
      <w:lvlText w:val=""/>
      <w:lvlJc w:val="left"/>
      <w:pPr>
        <w:ind w:left="1503" w:hanging="360"/>
      </w:pPr>
      <w:rPr>
        <w:rFonts w:ascii="Wingdings" w:hAnsi="Wingdings" w:hint="default"/>
      </w:rPr>
    </w:lvl>
    <w:lvl w:ilvl="1" w:tplc="04220003" w:tentative="1">
      <w:start w:val="1"/>
      <w:numFmt w:val="bullet"/>
      <w:lvlText w:val="o"/>
      <w:lvlJc w:val="left"/>
      <w:pPr>
        <w:ind w:left="2223" w:hanging="360"/>
      </w:pPr>
      <w:rPr>
        <w:rFonts w:ascii="Courier New" w:hAnsi="Courier New" w:hint="default"/>
      </w:rPr>
    </w:lvl>
    <w:lvl w:ilvl="2" w:tplc="04220005" w:tentative="1">
      <w:start w:val="1"/>
      <w:numFmt w:val="bullet"/>
      <w:lvlText w:val=""/>
      <w:lvlJc w:val="left"/>
      <w:pPr>
        <w:ind w:left="2943" w:hanging="360"/>
      </w:pPr>
      <w:rPr>
        <w:rFonts w:ascii="Wingdings" w:hAnsi="Wingdings" w:hint="default"/>
      </w:rPr>
    </w:lvl>
    <w:lvl w:ilvl="3" w:tplc="04220001" w:tentative="1">
      <w:start w:val="1"/>
      <w:numFmt w:val="bullet"/>
      <w:lvlText w:val=""/>
      <w:lvlJc w:val="left"/>
      <w:pPr>
        <w:ind w:left="3663" w:hanging="360"/>
      </w:pPr>
      <w:rPr>
        <w:rFonts w:ascii="Symbol" w:hAnsi="Symbol" w:hint="default"/>
      </w:rPr>
    </w:lvl>
    <w:lvl w:ilvl="4" w:tplc="04220003" w:tentative="1">
      <w:start w:val="1"/>
      <w:numFmt w:val="bullet"/>
      <w:lvlText w:val="o"/>
      <w:lvlJc w:val="left"/>
      <w:pPr>
        <w:ind w:left="4383" w:hanging="360"/>
      </w:pPr>
      <w:rPr>
        <w:rFonts w:ascii="Courier New" w:hAnsi="Courier New" w:hint="default"/>
      </w:rPr>
    </w:lvl>
    <w:lvl w:ilvl="5" w:tplc="04220005" w:tentative="1">
      <w:start w:val="1"/>
      <w:numFmt w:val="bullet"/>
      <w:lvlText w:val=""/>
      <w:lvlJc w:val="left"/>
      <w:pPr>
        <w:ind w:left="5103" w:hanging="360"/>
      </w:pPr>
      <w:rPr>
        <w:rFonts w:ascii="Wingdings" w:hAnsi="Wingdings" w:hint="default"/>
      </w:rPr>
    </w:lvl>
    <w:lvl w:ilvl="6" w:tplc="04220001" w:tentative="1">
      <w:start w:val="1"/>
      <w:numFmt w:val="bullet"/>
      <w:lvlText w:val=""/>
      <w:lvlJc w:val="left"/>
      <w:pPr>
        <w:ind w:left="5823" w:hanging="360"/>
      </w:pPr>
      <w:rPr>
        <w:rFonts w:ascii="Symbol" w:hAnsi="Symbol" w:hint="default"/>
      </w:rPr>
    </w:lvl>
    <w:lvl w:ilvl="7" w:tplc="04220003" w:tentative="1">
      <w:start w:val="1"/>
      <w:numFmt w:val="bullet"/>
      <w:lvlText w:val="o"/>
      <w:lvlJc w:val="left"/>
      <w:pPr>
        <w:ind w:left="6543" w:hanging="360"/>
      </w:pPr>
      <w:rPr>
        <w:rFonts w:ascii="Courier New" w:hAnsi="Courier New" w:hint="default"/>
      </w:rPr>
    </w:lvl>
    <w:lvl w:ilvl="8" w:tplc="04220005" w:tentative="1">
      <w:start w:val="1"/>
      <w:numFmt w:val="bullet"/>
      <w:lvlText w:val=""/>
      <w:lvlJc w:val="left"/>
      <w:pPr>
        <w:ind w:left="7263" w:hanging="360"/>
      </w:pPr>
      <w:rPr>
        <w:rFonts w:ascii="Wingdings" w:hAnsi="Wingdings" w:hint="default"/>
      </w:rPr>
    </w:lvl>
  </w:abstractNum>
  <w:abstractNum w:abstractNumId="9" w15:restartNumberingAfterBreak="0">
    <w:nsid w:val="287F417C"/>
    <w:multiLevelType w:val="hybridMultilevel"/>
    <w:tmpl w:val="C2781CE4"/>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A1D42FE"/>
    <w:multiLevelType w:val="hybridMultilevel"/>
    <w:tmpl w:val="75CA2E76"/>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2D4F5FF2"/>
    <w:multiLevelType w:val="hybridMultilevel"/>
    <w:tmpl w:val="1C1E1136"/>
    <w:lvl w:ilvl="0" w:tplc="0422000D">
      <w:start w:val="1"/>
      <w:numFmt w:val="bullet"/>
      <w:lvlText w:val=""/>
      <w:lvlJc w:val="left"/>
      <w:pPr>
        <w:ind w:left="2068" w:hanging="360"/>
      </w:pPr>
      <w:rPr>
        <w:rFonts w:ascii="Wingdings" w:hAnsi="Wingdings" w:hint="default"/>
      </w:rPr>
    </w:lvl>
    <w:lvl w:ilvl="1" w:tplc="04220003" w:tentative="1">
      <w:start w:val="1"/>
      <w:numFmt w:val="bullet"/>
      <w:lvlText w:val="o"/>
      <w:lvlJc w:val="left"/>
      <w:pPr>
        <w:ind w:left="2788" w:hanging="360"/>
      </w:pPr>
      <w:rPr>
        <w:rFonts w:ascii="Courier New" w:hAnsi="Courier New" w:hint="default"/>
      </w:rPr>
    </w:lvl>
    <w:lvl w:ilvl="2" w:tplc="04220005" w:tentative="1">
      <w:start w:val="1"/>
      <w:numFmt w:val="bullet"/>
      <w:lvlText w:val=""/>
      <w:lvlJc w:val="left"/>
      <w:pPr>
        <w:ind w:left="3508" w:hanging="360"/>
      </w:pPr>
      <w:rPr>
        <w:rFonts w:ascii="Wingdings" w:hAnsi="Wingdings" w:hint="default"/>
      </w:rPr>
    </w:lvl>
    <w:lvl w:ilvl="3" w:tplc="04220001" w:tentative="1">
      <w:start w:val="1"/>
      <w:numFmt w:val="bullet"/>
      <w:lvlText w:val=""/>
      <w:lvlJc w:val="left"/>
      <w:pPr>
        <w:ind w:left="4228" w:hanging="360"/>
      </w:pPr>
      <w:rPr>
        <w:rFonts w:ascii="Symbol" w:hAnsi="Symbol" w:hint="default"/>
      </w:rPr>
    </w:lvl>
    <w:lvl w:ilvl="4" w:tplc="04220003" w:tentative="1">
      <w:start w:val="1"/>
      <w:numFmt w:val="bullet"/>
      <w:lvlText w:val="o"/>
      <w:lvlJc w:val="left"/>
      <w:pPr>
        <w:ind w:left="4948" w:hanging="360"/>
      </w:pPr>
      <w:rPr>
        <w:rFonts w:ascii="Courier New" w:hAnsi="Courier New" w:hint="default"/>
      </w:rPr>
    </w:lvl>
    <w:lvl w:ilvl="5" w:tplc="04220005" w:tentative="1">
      <w:start w:val="1"/>
      <w:numFmt w:val="bullet"/>
      <w:lvlText w:val=""/>
      <w:lvlJc w:val="left"/>
      <w:pPr>
        <w:ind w:left="5668" w:hanging="360"/>
      </w:pPr>
      <w:rPr>
        <w:rFonts w:ascii="Wingdings" w:hAnsi="Wingdings" w:hint="default"/>
      </w:rPr>
    </w:lvl>
    <w:lvl w:ilvl="6" w:tplc="04220001" w:tentative="1">
      <w:start w:val="1"/>
      <w:numFmt w:val="bullet"/>
      <w:lvlText w:val=""/>
      <w:lvlJc w:val="left"/>
      <w:pPr>
        <w:ind w:left="6388" w:hanging="360"/>
      </w:pPr>
      <w:rPr>
        <w:rFonts w:ascii="Symbol" w:hAnsi="Symbol" w:hint="default"/>
      </w:rPr>
    </w:lvl>
    <w:lvl w:ilvl="7" w:tplc="04220003" w:tentative="1">
      <w:start w:val="1"/>
      <w:numFmt w:val="bullet"/>
      <w:lvlText w:val="o"/>
      <w:lvlJc w:val="left"/>
      <w:pPr>
        <w:ind w:left="7108" w:hanging="360"/>
      </w:pPr>
      <w:rPr>
        <w:rFonts w:ascii="Courier New" w:hAnsi="Courier New" w:hint="default"/>
      </w:rPr>
    </w:lvl>
    <w:lvl w:ilvl="8" w:tplc="04220005" w:tentative="1">
      <w:start w:val="1"/>
      <w:numFmt w:val="bullet"/>
      <w:lvlText w:val=""/>
      <w:lvlJc w:val="left"/>
      <w:pPr>
        <w:ind w:left="7828" w:hanging="360"/>
      </w:pPr>
      <w:rPr>
        <w:rFonts w:ascii="Wingdings" w:hAnsi="Wingdings" w:hint="default"/>
      </w:rPr>
    </w:lvl>
  </w:abstractNum>
  <w:abstractNum w:abstractNumId="12" w15:restartNumberingAfterBreak="0">
    <w:nsid w:val="2E773A04"/>
    <w:multiLevelType w:val="hybridMultilevel"/>
    <w:tmpl w:val="DB304C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4A43E5C"/>
    <w:multiLevelType w:val="singleLevel"/>
    <w:tmpl w:val="0910E494"/>
    <w:lvl w:ilvl="0">
      <w:numFmt w:val="bullet"/>
      <w:lvlText w:val="-"/>
      <w:lvlJc w:val="left"/>
      <w:pPr>
        <w:tabs>
          <w:tab w:val="num" w:pos="1211"/>
        </w:tabs>
        <w:ind w:left="1211" w:hanging="360"/>
      </w:pPr>
      <w:rPr>
        <w:rFonts w:hint="default"/>
      </w:rPr>
    </w:lvl>
  </w:abstractNum>
  <w:abstractNum w:abstractNumId="14" w15:restartNumberingAfterBreak="0">
    <w:nsid w:val="37D46F1E"/>
    <w:multiLevelType w:val="hybridMultilevel"/>
    <w:tmpl w:val="366A0CB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5" w15:restartNumberingAfterBreak="0">
    <w:nsid w:val="38DC20E4"/>
    <w:multiLevelType w:val="hybridMultilevel"/>
    <w:tmpl w:val="1A827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C5FF9"/>
    <w:multiLevelType w:val="hybridMultilevel"/>
    <w:tmpl w:val="42D44424"/>
    <w:lvl w:ilvl="0" w:tplc="3B00F6A8">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3F4E435A"/>
    <w:multiLevelType w:val="hybridMultilevel"/>
    <w:tmpl w:val="834C85E6"/>
    <w:lvl w:ilvl="0" w:tplc="9B1C0CDA">
      <w:start w:val="1"/>
      <w:numFmt w:val="bullet"/>
      <w:lvlText w:val="-"/>
      <w:lvlJc w:val="left"/>
      <w:pPr>
        <w:tabs>
          <w:tab w:val="num" w:pos="1705"/>
        </w:tabs>
        <w:ind w:left="1705" w:hanging="996"/>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1D9611A"/>
    <w:multiLevelType w:val="multilevel"/>
    <w:tmpl w:val="EDE6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6A75CF"/>
    <w:multiLevelType w:val="hybridMultilevel"/>
    <w:tmpl w:val="D37CCC9A"/>
    <w:lvl w:ilvl="0" w:tplc="0422000D">
      <w:start w:val="1"/>
      <w:numFmt w:val="bullet"/>
      <w:lvlText w:val=""/>
      <w:lvlJc w:val="left"/>
      <w:pPr>
        <w:ind w:left="2204" w:hanging="360"/>
      </w:pPr>
      <w:rPr>
        <w:rFonts w:ascii="Wingdings" w:hAnsi="Wingdings" w:hint="default"/>
      </w:rPr>
    </w:lvl>
    <w:lvl w:ilvl="1" w:tplc="04220003" w:tentative="1">
      <w:start w:val="1"/>
      <w:numFmt w:val="bullet"/>
      <w:lvlText w:val="o"/>
      <w:lvlJc w:val="left"/>
      <w:pPr>
        <w:ind w:left="2924" w:hanging="360"/>
      </w:pPr>
      <w:rPr>
        <w:rFonts w:ascii="Courier New" w:hAnsi="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20" w15:restartNumberingAfterBreak="0">
    <w:nsid w:val="46D33DE7"/>
    <w:multiLevelType w:val="hybridMultilevel"/>
    <w:tmpl w:val="00AE55F8"/>
    <w:lvl w:ilvl="0" w:tplc="3B00F6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6FB535B"/>
    <w:multiLevelType w:val="hybridMultilevel"/>
    <w:tmpl w:val="2D1E2DEC"/>
    <w:lvl w:ilvl="0" w:tplc="3B00F6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D4805C3"/>
    <w:multiLevelType w:val="multilevel"/>
    <w:tmpl w:val="CD280426"/>
    <w:lvl w:ilvl="0">
      <w:start w:val="1"/>
      <w:numFmt w:val="bullet"/>
      <w:lvlText w:val=""/>
      <w:lvlJc w:val="left"/>
      <w:pPr>
        <w:tabs>
          <w:tab w:val="num" w:pos="2982"/>
        </w:tabs>
        <w:ind w:left="2982" w:hanging="360"/>
      </w:pPr>
      <w:rPr>
        <w:rFonts w:ascii="Symbol" w:hAnsi="Symbol" w:hint="default"/>
      </w:rPr>
    </w:lvl>
    <w:lvl w:ilvl="1">
      <w:start w:val="1"/>
      <w:numFmt w:val="bullet"/>
      <w:lvlText w:val=""/>
      <w:lvlJc w:val="left"/>
      <w:pPr>
        <w:tabs>
          <w:tab w:val="num" w:pos="2298"/>
        </w:tabs>
        <w:ind w:left="2298" w:hanging="360"/>
      </w:pPr>
      <w:rPr>
        <w:rFonts w:ascii="Symbol" w:hAnsi="Symbol" w:hint="default"/>
      </w:rPr>
    </w:lvl>
    <w:lvl w:ilvl="2" w:tentative="1">
      <w:start w:val="1"/>
      <w:numFmt w:val="bullet"/>
      <w:lvlText w:val=""/>
      <w:lvlJc w:val="left"/>
      <w:pPr>
        <w:tabs>
          <w:tab w:val="num" w:pos="3018"/>
        </w:tabs>
        <w:ind w:left="3018" w:hanging="360"/>
      </w:pPr>
      <w:rPr>
        <w:rFonts w:ascii="Wingdings" w:hAnsi="Wingdings" w:hint="default"/>
      </w:rPr>
    </w:lvl>
    <w:lvl w:ilvl="3" w:tentative="1">
      <w:start w:val="1"/>
      <w:numFmt w:val="bullet"/>
      <w:lvlText w:val=""/>
      <w:lvlJc w:val="left"/>
      <w:pPr>
        <w:tabs>
          <w:tab w:val="num" w:pos="3738"/>
        </w:tabs>
        <w:ind w:left="3738" w:hanging="360"/>
      </w:pPr>
      <w:rPr>
        <w:rFonts w:ascii="Symbol" w:hAnsi="Symbol" w:hint="default"/>
      </w:rPr>
    </w:lvl>
    <w:lvl w:ilvl="4" w:tentative="1">
      <w:start w:val="1"/>
      <w:numFmt w:val="bullet"/>
      <w:lvlText w:val="o"/>
      <w:lvlJc w:val="left"/>
      <w:pPr>
        <w:tabs>
          <w:tab w:val="num" w:pos="4458"/>
        </w:tabs>
        <w:ind w:left="4458" w:hanging="360"/>
      </w:pPr>
      <w:rPr>
        <w:rFonts w:ascii="Courier New" w:hAnsi="Courier New" w:hint="default"/>
      </w:rPr>
    </w:lvl>
    <w:lvl w:ilvl="5" w:tentative="1">
      <w:start w:val="1"/>
      <w:numFmt w:val="bullet"/>
      <w:lvlText w:val=""/>
      <w:lvlJc w:val="left"/>
      <w:pPr>
        <w:tabs>
          <w:tab w:val="num" w:pos="5178"/>
        </w:tabs>
        <w:ind w:left="5178" w:hanging="360"/>
      </w:pPr>
      <w:rPr>
        <w:rFonts w:ascii="Wingdings" w:hAnsi="Wingdings" w:hint="default"/>
      </w:rPr>
    </w:lvl>
    <w:lvl w:ilvl="6" w:tentative="1">
      <w:start w:val="1"/>
      <w:numFmt w:val="bullet"/>
      <w:lvlText w:val=""/>
      <w:lvlJc w:val="left"/>
      <w:pPr>
        <w:tabs>
          <w:tab w:val="num" w:pos="5898"/>
        </w:tabs>
        <w:ind w:left="5898" w:hanging="360"/>
      </w:pPr>
      <w:rPr>
        <w:rFonts w:ascii="Symbol" w:hAnsi="Symbol" w:hint="default"/>
      </w:rPr>
    </w:lvl>
    <w:lvl w:ilvl="7" w:tentative="1">
      <w:start w:val="1"/>
      <w:numFmt w:val="bullet"/>
      <w:lvlText w:val="o"/>
      <w:lvlJc w:val="left"/>
      <w:pPr>
        <w:tabs>
          <w:tab w:val="num" w:pos="6618"/>
        </w:tabs>
        <w:ind w:left="6618" w:hanging="360"/>
      </w:pPr>
      <w:rPr>
        <w:rFonts w:ascii="Courier New" w:hAnsi="Courier New" w:hint="default"/>
      </w:rPr>
    </w:lvl>
    <w:lvl w:ilvl="8" w:tentative="1">
      <w:start w:val="1"/>
      <w:numFmt w:val="bullet"/>
      <w:lvlText w:val=""/>
      <w:lvlJc w:val="left"/>
      <w:pPr>
        <w:tabs>
          <w:tab w:val="num" w:pos="7338"/>
        </w:tabs>
        <w:ind w:left="7338" w:hanging="360"/>
      </w:pPr>
      <w:rPr>
        <w:rFonts w:ascii="Wingdings" w:hAnsi="Wingdings" w:hint="default"/>
      </w:rPr>
    </w:lvl>
  </w:abstractNum>
  <w:abstractNum w:abstractNumId="23" w15:restartNumberingAfterBreak="0">
    <w:nsid w:val="4ECC2119"/>
    <w:multiLevelType w:val="multilevel"/>
    <w:tmpl w:val="C36CAE28"/>
    <w:lvl w:ilvl="0">
      <w:start w:val="28"/>
      <w:numFmt w:val="decimal"/>
      <w:lvlText w:val="%1"/>
      <w:lvlJc w:val="left"/>
      <w:pPr>
        <w:tabs>
          <w:tab w:val="num" w:pos="1410"/>
        </w:tabs>
        <w:ind w:left="1410" w:hanging="1410"/>
      </w:pPr>
      <w:rPr>
        <w:rFonts w:cs="Times New Roman" w:hint="default"/>
      </w:rPr>
    </w:lvl>
    <w:lvl w:ilvl="1">
      <w:start w:val="8"/>
      <w:numFmt w:val="decimalZero"/>
      <w:lvlText w:val="%1.%2"/>
      <w:lvlJc w:val="left"/>
      <w:pPr>
        <w:tabs>
          <w:tab w:val="num" w:pos="1410"/>
        </w:tabs>
        <w:ind w:left="1410" w:hanging="1410"/>
      </w:pPr>
      <w:rPr>
        <w:rFonts w:cs="Times New Roman" w:hint="default"/>
      </w:rPr>
    </w:lvl>
    <w:lvl w:ilvl="2">
      <w:start w:val="2010"/>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10"/>
        </w:tabs>
        <w:ind w:left="1410" w:hanging="1410"/>
      </w:pPr>
      <w:rPr>
        <w:rFonts w:cs="Times New Roman" w:hint="default"/>
      </w:rPr>
    </w:lvl>
    <w:lvl w:ilvl="4">
      <w:start w:val="1"/>
      <w:numFmt w:val="decimal"/>
      <w:lvlText w:val="%1.%2.%3.%4.%5"/>
      <w:lvlJc w:val="left"/>
      <w:pPr>
        <w:tabs>
          <w:tab w:val="num" w:pos="1410"/>
        </w:tabs>
        <w:ind w:left="1410" w:hanging="14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4F136150"/>
    <w:multiLevelType w:val="hybridMultilevel"/>
    <w:tmpl w:val="F8B618BA"/>
    <w:lvl w:ilvl="0" w:tplc="0422000D">
      <w:start w:val="1"/>
      <w:numFmt w:val="bullet"/>
      <w:lvlText w:val=""/>
      <w:lvlJc w:val="left"/>
      <w:pPr>
        <w:ind w:left="2563" w:hanging="360"/>
      </w:pPr>
      <w:rPr>
        <w:rFonts w:ascii="Wingdings" w:hAnsi="Wingdings" w:hint="default"/>
      </w:rPr>
    </w:lvl>
    <w:lvl w:ilvl="1" w:tplc="04220003" w:tentative="1">
      <w:start w:val="1"/>
      <w:numFmt w:val="bullet"/>
      <w:lvlText w:val="o"/>
      <w:lvlJc w:val="left"/>
      <w:pPr>
        <w:ind w:left="3283" w:hanging="360"/>
      </w:pPr>
      <w:rPr>
        <w:rFonts w:ascii="Courier New" w:hAnsi="Courier New" w:hint="default"/>
      </w:rPr>
    </w:lvl>
    <w:lvl w:ilvl="2" w:tplc="04220005" w:tentative="1">
      <w:start w:val="1"/>
      <w:numFmt w:val="bullet"/>
      <w:lvlText w:val=""/>
      <w:lvlJc w:val="left"/>
      <w:pPr>
        <w:ind w:left="4003" w:hanging="360"/>
      </w:pPr>
      <w:rPr>
        <w:rFonts w:ascii="Wingdings" w:hAnsi="Wingdings" w:hint="default"/>
      </w:rPr>
    </w:lvl>
    <w:lvl w:ilvl="3" w:tplc="04220001" w:tentative="1">
      <w:start w:val="1"/>
      <w:numFmt w:val="bullet"/>
      <w:lvlText w:val=""/>
      <w:lvlJc w:val="left"/>
      <w:pPr>
        <w:ind w:left="4723" w:hanging="360"/>
      </w:pPr>
      <w:rPr>
        <w:rFonts w:ascii="Symbol" w:hAnsi="Symbol" w:hint="default"/>
      </w:rPr>
    </w:lvl>
    <w:lvl w:ilvl="4" w:tplc="04220003" w:tentative="1">
      <w:start w:val="1"/>
      <w:numFmt w:val="bullet"/>
      <w:lvlText w:val="o"/>
      <w:lvlJc w:val="left"/>
      <w:pPr>
        <w:ind w:left="5443" w:hanging="360"/>
      </w:pPr>
      <w:rPr>
        <w:rFonts w:ascii="Courier New" w:hAnsi="Courier New" w:hint="default"/>
      </w:rPr>
    </w:lvl>
    <w:lvl w:ilvl="5" w:tplc="04220005" w:tentative="1">
      <w:start w:val="1"/>
      <w:numFmt w:val="bullet"/>
      <w:lvlText w:val=""/>
      <w:lvlJc w:val="left"/>
      <w:pPr>
        <w:ind w:left="6163" w:hanging="360"/>
      </w:pPr>
      <w:rPr>
        <w:rFonts w:ascii="Wingdings" w:hAnsi="Wingdings" w:hint="default"/>
      </w:rPr>
    </w:lvl>
    <w:lvl w:ilvl="6" w:tplc="04220001" w:tentative="1">
      <w:start w:val="1"/>
      <w:numFmt w:val="bullet"/>
      <w:lvlText w:val=""/>
      <w:lvlJc w:val="left"/>
      <w:pPr>
        <w:ind w:left="6883" w:hanging="360"/>
      </w:pPr>
      <w:rPr>
        <w:rFonts w:ascii="Symbol" w:hAnsi="Symbol" w:hint="default"/>
      </w:rPr>
    </w:lvl>
    <w:lvl w:ilvl="7" w:tplc="04220003" w:tentative="1">
      <w:start w:val="1"/>
      <w:numFmt w:val="bullet"/>
      <w:lvlText w:val="o"/>
      <w:lvlJc w:val="left"/>
      <w:pPr>
        <w:ind w:left="7603" w:hanging="360"/>
      </w:pPr>
      <w:rPr>
        <w:rFonts w:ascii="Courier New" w:hAnsi="Courier New" w:hint="default"/>
      </w:rPr>
    </w:lvl>
    <w:lvl w:ilvl="8" w:tplc="04220005" w:tentative="1">
      <w:start w:val="1"/>
      <w:numFmt w:val="bullet"/>
      <w:lvlText w:val=""/>
      <w:lvlJc w:val="left"/>
      <w:pPr>
        <w:ind w:left="8323" w:hanging="360"/>
      </w:pPr>
      <w:rPr>
        <w:rFonts w:ascii="Wingdings" w:hAnsi="Wingdings" w:hint="default"/>
      </w:rPr>
    </w:lvl>
  </w:abstractNum>
  <w:abstractNum w:abstractNumId="25" w15:restartNumberingAfterBreak="0">
    <w:nsid w:val="536922EA"/>
    <w:multiLevelType w:val="hybridMultilevel"/>
    <w:tmpl w:val="570A72FC"/>
    <w:lvl w:ilvl="0" w:tplc="04220001">
      <w:start w:val="1"/>
      <w:numFmt w:val="bullet"/>
      <w:lvlText w:val=""/>
      <w:lvlJc w:val="left"/>
      <w:pPr>
        <w:ind w:left="1780" w:hanging="360"/>
      </w:pPr>
      <w:rPr>
        <w:rFonts w:ascii="Symbol" w:hAnsi="Symbol" w:hint="default"/>
      </w:rPr>
    </w:lvl>
    <w:lvl w:ilvl="1" w:tplc="04220003" w:tentative="1">
      <w:start w:val="1"/>
      <w:numFmt w:val="bullet"/>
      <w:lvlText w:val="o"/>
      <w:lvlJc w:val="left"/>
      <w:pPr>
        <w:ind w:left="2500" w:hanging="360"/>
      </w:pPr>
      <w:rPr>
        <w:rFonts w:ascii="Courier New" w:hAnsi="Courier New" w:hint="default"/>
      </w:rPr>
    </w:lvl>
    <w:lvl w:ilvl="2" w:tplc="04220005" w:tentative="1">
      <w:start w:val="1"/>
      <w:numFmt w:val="bullet"/>
      <w:lvlText w:val=""/>
      <w:lvlJc w:val="left"/>
      <w:pPr>
        <w:ind w:left="3220" w:hanging="360"/>
      </w:pPr>
      <w:rPr>
        <w:rFonts w:ascii="Wingdings" w:hAnsi="Wingdings" w:hint="default"/>
      </w:rPr>
    </w:lvl>
    <w:lvl w:ilvl="3" w:tplc="04220001" w:tentative="1">
      <w:start w:val="1"/>
      <w:numFmt w:val="bullet"/>
      <w:lvlText w:val=""/>
      <w:lvlJc w:val="left"/>
      <w:pPr>
        <w:ind w:left="3940" w:hanging="360"/>
      </w:pPr>
      <w:rPr>
        <w:rFonts w:ascii="Symbol" w:hAnsi="Symbol" w:hint="default"/>
      </w:rPr>
    </w:lvl>
    <w:lvl w:ilvl="4" w:tplc="04220003" w:tentative="1">
      <w:start w:val="1"/>
      <w:numFmt w:val="bullet"/>
      <w:lvlText w:val="o"/>
      <w:lvlJc w:val="left"/>
      <w:pPr>
        <w:ind w:left="4660" w:hanging="360"/>
      </w:pPr>
      <w:rPr>
        <w:rFonts w:ascii="Courier New" w:hAnsi="Courier New" w:hint="default"/>
      </w:rPr>
    </w:lvl>
    <w:lvl w:ilvl="5" w:tplc="04220005" w:tentative="1">
      <w:start w:val="1"/>
      <w:numFmt w:val="bullet"/>
      <w:lvlText w:val=""/>
      <w:lvlJc w:val="left"/>
      <w:pPr>
        <w:ind w:left="5380" w:hanging="360"/>
      </w:pPr>
      <w:rPr>
        <w:rFonts w:ascii="Wingdings" w:hAnsi="Wingdings" w:hint="default"/>
      </w:rPr>
    </w:lvl>
    <w:lvl w:ilvl="6" w:tplc="04220001" w:tentative="1">
      <w:start w:val="1"/>
      <w:numFmt w:val="bullet"/>
      <w:lvlText w:val=""/>
      <w:lvlJc w:val="left"/>
      <w:pPr>
        <w:ind w:left="6100" w:hanging="360"/>
      </w:pPr>
      <w:rPr>
        <w:rFonts w:ascii="Symbol" w:hAnsi="Symbol" w:hint="default"/>
      </w:rPr>
    </w:lvl>
    <w:lvl w:ilvl="7" w:tplc="04220003" w:tentative="1">
      <w:start w:val="1"/>
      <w:numFmt w:val="bullet"/>
      <w:lvlText w:val="o"/>
      <w:lvlJc w:val="left"/>
      <w:pPr>
        <w:ind w:left="6820" w:hanging="360"/>
      </w:pPr>
      <w:rPr>
        <w:rFonts w:ascii="Courier New" w:hAnsi="Courier New" w:hint="default"/>
      </w:rPr>
    </w:lvl>
    <w:lvl w:ilvl="8" w:tplc="04220005" w:tentative="1">
      <w:start w:val="1"/>
      <w:numFmt w:val="bullet"/>
      <w:lvlText w:val=""/>
      <w:lvlJc w:val="left"/>
      <w:pPr>
        <w:ind w:left="7540" w:hanging="360"/>
      </w:pPr>
      <w:rPr>
        <w:rFonts w:ascii="Wingdings" w:hAnsi="Wingdings" w:hint="default"/>
      </w:rPr>
    </w:lvl>
  </w:abstractNum>
  <w:abstractNum w:abstractNumId="26" w15:restartNumberingAfterBreak="0">
    <w:nsid w:val="54521A90"/>
    <w:multiLevelType w:val="hybridMultilevel"/>
    <w:tmpl w:val="8A66E440"/>
    <w:lvl w:ilvl="0" w:tplc="1CBA4CFA">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55DF1EC6"/>
    <w:multiLevelType w:val="singleLevel"/>
    <w:tmpl w:val="9118E390"/>
    <w:lvl w:ilvl="0">
      <w:numFmt w:val="bullet"/>
      <w:lvlText w:val="-"/>
      <w:lvlJc w:val="left"/>
      <w:pPr>
        <w:tabs>
          <w:tab w:val="num" w:pos="1211"/>
        </w:tabs>
        <w:ind w:left="1211" w:hanging="360"/>
      </w:pPr>
      <w:rPr>
        <w:rFonts w:hint="default"/>
      </w:rPr>
    </w:lvl>
  </w:abstractNum>
  <w:abstractNum w:abstractNumId="28" w15:restartNumberingAfterBreak="0">
    <w:nsid w:val="59640759"/>
    <w:multiLevelType w:val="hybridMultilevel"/>
    <w:tmpl w:val="B7188648"/>
    <w:lvl w:ilvl="0" w:tplc="3B00F6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676C0C"/>
    <w:multiLevelType w:val="hybridMultilevel"/>
    <w:tmpl w:val="DF58E9A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DC764D0"/>
    <w:multiLevelType w:val="hybridMultilevel"/>
    <w:tmpl w:val="CC06946E"/>
    <w:lvl w:ilvl="0" w:tplc="D2C6B0DE">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E7166B2"/>
    <w:multiLevelType w:val="hybridMultilevel"/>
    <w:tmpl w:val="0AB079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05856AD"/>
    <w:multiLevelType w:val="hybridMultilevel"/>
    <w:tmpl w:val="F404C3B2"/>
    <w:lvl w:ilvl="0" w:tplc="04220009">
      <w:start w:val="1"/>
      <w:numFmt w:val="bullet"/>
      <w:lvlText w:val=""/>
      <w:lvlJc w:val="left"/>
      <w:pPr>
        <w:ind w:left="858" w:hanging="360"/>
      </w:pPr>
      <w:rPr>
        <w:rFonts w:ascii="Wingdings" w:hAnsi="Wingdings" w:hint="default"/>
      </w:rPr>
    </w:lvl>
    <w:lvl w:ilvl="1" w:tplc="04220003" w:tentative="1">
      <w:start w:val="1"/>
      <w:numFmt w:val="bullet"/>
      <w:lvlText w:val="o"/>
      <w:lvlJc w:val="left"/>
      <w:pPr>
        <w:ind w:left="1578" w:hanging="360"/>
      </w:pPr>
      <w:rPr>
        <w:rFonts w:ascii="Courier New" w:hAnsi="Courier New" w:hint="default"/>
      </w:rPr>
    </w:lvl>
    <w:lvl w:ilvl="2" w:tplc="04220005" w:tentative="1">
      <w:start w:val="1"/>
      <w:numFmt w:val="bullet"/>
      <w:lvlText w:val=""/>
      <w:lvlJc w:val="left"/>
      <w:pPr>
        <w:ind w:left="2298" w:hanging="360"/>
      </w:pPr>
      <w:rPr>
        <w:rFonts w:ascii="Wingdings" w:hAnsi="Wingdings" w:hint="default"/>
      </w:rPr>
    </w:lvl>
    <w:lvl w:ilvl="3" w:tplc="04220001" w:tentative="1">
      <w:start w:val="1"/>
      <w:numFmt w:val="bullet"/>
      <w:lvlText w:val=""/>
      <w:lvlJc w:val="left"/>
      <w:pPr>
        <w:ind w:left="3018" w:hanging="360"/>
      </w:pPr>
      <w:rPr>
        <w:rFonts w:ascii="Symbol" w:hAnsi="Symbol" w:hint="default"/>
      </w:rPr>
    </w:lvl>
    <w:lvl w:ilvl="4" w:tplc="04220003" w:tentative="1">
      <w:start w:val="1"/>
      <w:numFmt w:val="bullet"/>
      <w:lvlText w:val="o"/>
      <w:lvlJc w:val="left"/>
      <w:pPr>
        <w:ind w:left="3738" w:hanging="360"/>
      </w:pPr>
      <w:rPr>
        <w:rFonts w:ascii="Courier New" w:hAnsi="Courier New" w:hint="default"/>
      </w:rPr>
    </w:lvl>
    <w:lvl w:ilvl="5" w:tplc="04220005" w:tentative="1">
      <w:start w:val="1"/>
      <w:numFmt w:val="bullet"/>
      <w:lvlText w:val=""/>
      <w:lvlJc w:val="left"/>
      <w:pPr>
        <w:ind w:left="4458" w:hanging="360"/>
      </w:pPr>
      <w:rPr>
        <w:rFonts w:ascii="Wingdings" w:hAnsi="Wingdings" w:hint="default"/>
      </w:rPr>
    </w:lvl>
    <w:lvl w:ilvl="6" w:tplc="04220001" w:tentative="1">
      <w:start w:val="1"/>
      <w:numFmt w:val="bullet"/>
      <w:lvlText w:val=""/>
      <w:lvlJc w:val="left"/>
      <w:pPr>
        <w:ind w:left="5178" w:hanging="360"/>
      </w:pPr>
      <w:rPr>
        <w:rFonts w:ascii="Symbol" w:hAnsi="Symbol" w:hint="default"/>
      </w:rPr>
    </w:lvl>
    <w:lvl w:ilvl="7" w:tplc="04220003" w:tentative="1">
      <w:start w:val="1"/>
      <w:numFmt w:val="bullet"/>
      <w:lvlText w:val="o"/>
      <w:lvlJc w:val="left"/>
      <w:pPr>
        <w:ind w:left="5898" w:hanging="360"/>
      </w:pPr>
      <w:rPr>
        <w:rFonts w:ascii="Courier New" w:hAnsi="Courier New" w:hint="default"/>
      </w:rPr>
    </w:lvl>
    <w:lvl w:ilvl="8" w:tplc="04220005" w:tentative="1">
      <w:start w:val="1"/>
      <w:numFmt w:val="bullet"/>
      <w:lvlText w:val=""/>
      <w:lvlJc w:val="left"/>
      <w:pPr>
        <w:ind w:left="6618" w:hanging="360"/>
      </w:pPr>
      <w:rPr>
        <w:rFonts w:ascii="Wingdings" w:hAnsi="Wingdings" w:hint="default"/>
      </w:rPr>
    </w:lvl>
  </w:abstractNum>
  <w:abstractNum w:abstractNumId="33" w15:restartNumberingAfterBreak="0">
    <w:nsid w:val="62860BB7"/>
    <w:multiLevelType w:val="hybridMultilevel"/>
    <w:tmpl w:val="25DEF88E"/>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34" w15:restartNumberingAfterBreak="0">
    <w:nsid w:val="62E36D61"/>
    <w:multiLevelType w:val="hybridMultilevel"/>
    <w:tmpl w:val="8278DB70"/>
    <w:lvl w:ilvl="0" w:tplc="16A2A2EA">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652329A9"/>
    <w:multiLevelType w:val="hybridMultilevel"/>
    <w:tmpl w:val="C15E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CA5ED7"/>
    <w:multiLevelType w:val="hybridMultilevel"/>
    <w:tmpl w:val="7584CB1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7" w15:restartNumberingAfterBreak="0">
    <w:nsid w:val="6E3B2027"/>
    <w:multiLevelType w:val="hybridMultilevel"/>
    <w:tmpl w:val="8026AFB0"/>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F072BCE"/>
    <w:multiLevelType w:val="hybridMultilevel"/>
    <w:tmpl w:val="977CF1CA"/>
    <w:lvl w:ilvl="0" w:tplc="0422000B">
      <w:start w:val="1"/>
      <w:numFmt w:val="bullet"/>
      <w:lvlText w:val=""/>
      <w:lvlJc w:val="left"/>
      <w:pPr>
        <w:ind w:left="1507" w:hanging="360"/>
      </w:pPr>
      <w:rPr>
        <w:rFonts w:ascii="Wingdings" w:hAnsi="Wingdings" w:hint="default"/>
      </w:rPr>
    </w:lvl>
    <w:lvl w:ilvl="1" w:tplc="04220003" w:tentative="1">
      <w:start w:val="1"/>
      <w:numFmt w:val="bullet"/>
      <w:lvlText w:val="o"/>
      <w:lvlJc w:val="left"/>
      <w:pPr>
        <w:ind w:left="2227" w:hanging="360"/>
      </w:pPr>
      <w:rPr>
        <w:rFonts w:ascii="Courier New" w:hAnsi="Courier New" w:hint="default"/>
      </w:rPr>
    </w:lvl>
    <w:lvl w:ilvl="2" w:tplc="04220005" w:tentative="1">
      <w:start w:val="1"/>
      <w:numFmt w:val="bullet"/>
      <w:lvlText w:val=""/>
      <w:lvlJc w:val="left"/>
      <w:pPr>
        <w:ind w:left="2947" w:hanging="360"/>
      </w:pPr>
      <w:rPr>
        <w:rFonts w:ascii="Wingdings" w:hAnsi="Wingdings" w:hint="default"/>
      </w:rPr>
    </w:lvl>
    <w:lvl w:ilvl="3" w:tplc="04220001" w:tentative="1">
      <w:start w:val="1"/>
      <w:numFmt w:val="bullet"/>
      <w:lvlText w:val=""/>
      <w:lvlJc w:val="left"/>
      <w:pPr>
        <w:ind w:left="3667" w:hanging="360"/>
      </w:pPr>
      <w:rPr>
        <w:rFonts w:ascii="Symbol" w:hAnsi="Symbol" w:hint="default"/>
      </w:rPr>
    </w:lvl>
    <w:lvl w:ilvl="4" w:tplc="04220003" w:tentative="1">
      <w:start w:val="1"/>
      <w:numFmt w:val="bullet"/>
      <w:lvlText w:val="o"/>
      <w:lvlJc w:val="left"/>
      <w:pPr>
        <w:ind w:left="4387" w:hanging="360"/>
      </w:pPr>
      <w:rPr>
        <w:rFonts w:ascii="Courier New" w:hAnsi="Courier New" w:hint="default"/>
      </w:rPr>
    </w:lvl>
    <w:lvl w:ilvl="5" w:tplc="04220005" w:tentative="1">
      <w:start w:val="1"/>
      <w:numFmt w:val="bullet"/>
      <w:lvlText w:val=""/>
      <w:lvlJc w:val="left"/>
      <w:pPr>
        <w:ind w:left="5107" w:hanging="360"/>
      </w:pPr>
      <w:rPr>
        <w:rFonts w:ascii="Wingdings" w:hAnsi="Wingdings" w:hint="default"/>
      </w:rPr>
    </w:lvl>
    <w:lvl w:ilvl="6" w:tplc="04220001" w:tentative="1">
      <w:start w:val="1"/>
      <w:numFmt w:val="bullet"/>
      <w:lvlText w:val=""/>
      <w:lvlJc w:val="left"/>
      <w:pPr>
        <w:ind w:left="5827" w:hanging="360"/>
      </w:pPr>
      <w:rPr>
        <w:rFonts w:ascii="Symbol" w:hAnsi="Symbol" w:hint="default"/>
      </w:rPr>
    </w:lvl>
    <w:lvl w:ilvl="7" w:tplc="04220003" w:tentative="1">
      <w:start w:val="1"/>
      <w:numFmt w:val="bullet"/>
      <w:lvlText w:val="o"/>
      <w:lvlJc w:val="left"/>
      <w:pPr>
        <w:ind w:left="6547" w:hanging="360"/>
      </w:pPr>
      <w:rPr>
        <w:rFonts w:ascii="Courier New" w:hAnsi="Courier New" w:hint="default"/>
      </w:rPr>
    </w:lvl>
    <w:lvl w:ilvl="8" w:tplc="04220005" w:tentative="1">
      <w:start w:val="1"/>
      <w:numFmt w:val="bullet"/>
      <w:lvlText w:val=""/>
      <w:lvlJc w:val="left"/>
      <w:pPr>
        <w:ind w:left="7267" w:hanging="360"/>
      </w:pPr>
      <w:rPr>
        <w:rFonts w:ascii="Wingdings" w:hAnsi="Wingdings" w:hint="default"/>
      </w:rPr>
    </w:lvl>
  </w:abstractNum>
  <w:abstractNum w:abstractNumId="39" w15:restartNumberingAfterBreak="0">
    <w:nsid w:val="6FAC575E"/>
    <w:multiLevelType w:val="multilevel"/>
    <w:tmpl w:val="E5B2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6E236C"/>
    <w:multiLevelType w:val="hybridMultilevel"/>
    <w:tmpl w:val="2CDA2644"/>
    <w:lvl w:ilvl="0" w:tplc="04220001">
      <w:start w:val="1"/>
      <w:numFmt w:val="bullet"/>
      <w:lvlText w:val=""/>
      <w:lvlJc w:val="left"/>
      <w:pPr>
        <w:ind w:left="2487" w:hanging="360"/>
      </w:pPr>
      <w:rPr>
        <w:rFonts w:ascii="Symbol" w:hAnsi="Symbol" w:hint="default"/>
      </w:rPr>
    </w:lvl>
    <w:lvl w:ilvl="1" w:tplc="04220003" w:tentative="1">
      <w:start w:val="1"/>
      <w:numFmt w:val="bullet"/>
      <w:lvlText w:val="o"/>
      <w:lvlJc w:val="left"/>
      <w:pPr>
        <w:ind w:left="3207" w:hanging="360"/>
      </w:pPr>
      <w:rPr>
        <w:rFonts w:ascii="Courier New" w:hAnsi="Courier New" w:hint="default"/>
      </w:rPr>
    </w:lvl>
    <w:lvl w:ilvl="2" w:tplc="04220005" w:tentative="1">
      <w:start w:val="1"/>
      <w:numFmt w:val="bullet"/>
      <w:lvlText w:val=""/>
      <w:lvlJc w:val="left"/>
      <w:pPr>
        <w:ind w:left="3927" w:hanging="360"/>
      </w:pPr>
      <w:rPr>
        <w:rFonts w:ascii="Wingdings" w:hAnsi="Wingdings" w:hint="default"/>
      </w:rPr>
    </w:lvl>
    <w:lvl w:ilvl="3" w:tplc="04220001" w:tentative="1">
      <w:start w:val="1"/>
      <w:numFmt w:val="bullet"/>
      <w:lvlText w:val=""/>
      <w:lvlJc w:val="left"/>
      <w:pPr>
        <w:ind w:left="4647" w:hanging="360"/>
      </w:pPr>
      <w:rPr>
        <w:rFonts w:ascii="Symbol" w:hAnsi="Symbol" w:hint="default"/>
      </w:rPr>
    </w:lvl>
    <w:lvl w:ilvl="4" w:tplc="04220003" w:tentative="1">
      <w:start w:val="1"/>
      <w:numFmt w:val="bullet"/>
      <w:lvlText w:val="o"/>
      <w:lvlJc w:val="left"/>
      <w:pPr>
        <w:ind w:left="5367" w:hanging="360"/>
      </w:pPr>
      <w:rPr>
        <w:rFonts w:ascii="Courier New" w:hAnsi="Courier New" w:hint="default"/>
      </w:rPr>
    </w:lvl>
    <w:lvl w:ilvl="5" w:tplc="04220005" w:tentative="1">
      <w:start w:val="1"/>
      <w:numFmt w:val="bullet"/>
      <w:lvlText w:val=""/>
      <w:lvlJc w:val="left"/>
      <w:pPr>
        <w:ind w:left="6087" w:hanging="360"/>
      </w:pPr>
      <w:rPr>
        <w:rFonts w:ascii="Wingdings" w:hAnsi="Wingdings" w:hint="default"/>
      </w:rPr>
    </w:lvl>
    <w:lvl w:ilvl="6" w:tplc="04220001" w:tentative="1">
      <w:start w:val="1"/>
      <w:numFmt w:val="bullet"/>
      <w:lvlText w:val=""/>
      <w:lvlJc w:val="left"/>
      <w:pPr>
        <w:ind w:left="6807" w:hanging="360"/>
      </w:pPr>
      <w:rPr>
        <w:rFonts w:ascii="Symbol" w:hAnsi="Symbol" w:hint="default"/>
      </w:rPr>
    </w:lvl>
    <w:lvl w:ilvl="7" w:tplc="04220003" w:tentative="1">
      <w:start w:val="1"/>
      <w:numFmt w:val="bullet"/>
      <w:lvlText w:val="o"/>
      <w:lvlJc w:val="left"/>
      <w:pPr>
        <w:ind w:left="7527" w:hanging="360"/>
      </w:pPr>
      <w:rPr>
        <w:rFonts w:ascii="Courier New" w:hAnsi="Courier New" w:hint="default"/>
      </w:rPr>
    </w:lvl>
    <w:lvl w:ilvl="8" w:tplc="04220005" w:tentative="1">
      <w:start w:val="1"/>
      <w:numFmt w:val="bullet"/>
      <w:lvlText w:val=""/>
      <w:lvlJc w:val="left"/>
      <w:pPr>
        <w:ind w:left="8247" w:hanging="360"/>
      </w:pPr>
      <w:rPr>
        <w:rFonts w:ascii="Wingdings" w:hAnsi="Wingdings" w:hint="default"/>
      </w:rPr>
    </w:lvl>
  </w:abstractNum>
  <w:abstractNum w:abstractNumId="41" w15:restartNumberingAfterBreak="0">
    <w:nsid w:val="762002F4"/>
    <w:multiLevelType w:val="hybridMultilevel"/>
    <w:tmpl w:val="00A291D8"/>
    <w:lvl w:ilvl="0" w:tplc="BD469C7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15:restartNumberingAfterBreak="0">
    <w:nsid w:val="794F1F26"/>
    <w:multiLevelType w:val="hybridMultilevel"/>
    <w:tmpl w:val="5E22A754"/>
    <w:lvl w:ilvl="0" w:tplc="0422000B">
      <w:start w:val="1"/>
      <w:numFmt w:val="bullet"/>
      <w:lvlText w:val=""/>
      <w:lvlJc w:val="left"/>
      <w:pPr>
        <w:ind w:left="1069" w:hanging="360"/>
      </w:pPr>
      <w:rPr>
        <w:rFonts w:ascii="Wingdings" w:hAnsi="Wingdings"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3" w15:restartNumberingAfterBreak="0">
    <w:nsid w:val="7C8960D4"/>
    <w:multiLevelType w:val="hybridMultilevel"/>
    <w:tmpl w:val="0CC41852"/>
    <w:lvl w:ilvl="0" w:tplc="22441370">
      <w:numFmt w:val="bullet"/>
      <w:lvlText w:val="-"/>
      <w:lvlJc w:val="left"/>
      <w:pPr>
        <w:ind w:left="2347" w:hanging="360"/>
      </w:pPr>
      <w:rPr>
        <w:rFonts w:ascii="Times New Roman" w:eastAsia="Times New Roman" w:hAnsi="Times New Roman" w:cs="Times New Roman" w:hint="default"/>
      </w:rPr>
    </w:lvl>
    <w:lvl w:ilvl="1" w:tplc="04220003" w:tentative="1">
      <w:start w:val="1"/>
      <w:numFmt w:val="bullet"/>
      <w:lvlText w:val="o"/>
      <w:lvlJc w:val="left"/>
      <w:pPr>
        <w:ind w:left="3067" w:hanging="360"/>
      </w:pPr>
      <w:rPr>
        <w:rFonts w:ascii="Courier New" w:hAnsi="Courier New" w:cs="Courier New" w:hint="default"/>
      </w:rPr>
    </w:lvl>
    <w:lvl w:ilvl="2" w:tplc="04220005" w:tentative="1">
      <w:start w:val="1"/>
      <w:numFmt w:val="bullet"/>
      <w:lvlText w:val=""/>
      <w:lvlJc w:val="left"/>
      <w:pPr>
        <w:ind w:left="3787" w:hanging="360"/>
      </w:pPr>
      <w:rPr>
        <w:rFonts w:ascii="Wingdings" w:hAnsi="Wingdings" w:hint="default"/>
      </w:rPr>
    </w:lvl>
    <w:lvl w:ilvl="3" w:tplc="04220001" w:tentative="1">
      <w:start w:val="1"/>
      <w:numFmt w:val="bullet"/>
      <w:lvlText w:val=""/>
      <w:lvlJc w:val="left"/>
      <w:pPr>
        <w:ind w:left="4507" w:hanging="360"/>
      </w:pPr>
      <w:rPr>
        <w:rFonts w:ascii="Symbol" w:hAnsi="Symbol" w:hint="default"/>
      </w:rPr>
    </w:lvl>
    <w:lvl w:ilvl="4" w:tplc="04220003" w:tentative="1">
      <w:start w:val="1"/>
      <w:numFmt w:val="bullet"/>
      <w:lvlText w:val="o"/>
      <w:lvlJc w:val="left"/>
      <w:pPr>
        <w:ind w:left="5227" w:hanging="360"/>
      </w:pPr>
      <w:rPr>
        <w:rFonts w:ascii="Courier New" w:hAnsi="Courier New" w:cs="Courier New" w:hint="default"/>
      </w:rPr>
    </w:lvl>
    <w:lvl w:ilvl="5" w:tplc="04220005" w:tentative="1">
      <w:start w:val="1"/>
      <w:numFmt w:val="bullet"/>
      <w:lvlText w:val=""/>
      <w:lvlJc w:val="left"/>
      <w:pPr>
        <w:ind w:left="5947" w:hanging="360"/>
      </w:pPr>
      <w:rPr>
        <w:rFonts w:ascii="Wingdings" w:hAnsi="Wingdings" w:hint="default"/>
      </w:rPr>
    </w:lvl>
    <w:lvl w:ilvl="6" w:tplc="04220001" w:tentative="1">
      <w:start w:val="1"/>
      <w:numFmt w:val="bullet"/>
      <w:lvlText w:val=""/>
      <w:lvlJc w:val="left"/>
      <w:pPr>
        <w:ind w:left="6667" w:hanging="360"/>
      </w:pPr>
      <w:rPr>
        <w:rFonts w:ascii="Symbol" w:hAnsi="Symbol" w:hint="default"/>
      </w:rPr>
    </w:lvl>
    <w:lvl w:ilvl="7" w:tplc="04220003" w:tentative="1">
      <w:start w:val="1"/>
      <w:numFmt w:val="bullet"/>
      <w:lvlText w:val="o"/>
      <w:lvlJc w:val="left"/>
      <w:pPr>
        <w:ind w:left="7387" w:hanging="360"/>
      </w:pPr>
      <w:rPr>
        <w:rFonts w:ascii="Courier New" w:hAnsi="Courier New" w:cs="Courier New" w:hint="default"/>
      </w:rPr>
    </w:lvl>
    <w:lvl w:ilvl="8" w:tplc="04220005" w:tentative="1">
      <w:start w:val="1"/>
      <w:numFmt w:val="bullet"/>
      <w:lvlText w:val=""/>
      <w:lvlJc w:val="left"/>
      <w:pPr>
        <w:ind w:left="8107" w:hanging="360"/>
      </w:pPr>
      <w:rPr>
        <w:rFonts w:ascii="Wingdings" w:hAnsi="Wingdings" w:hint="default"/>
      </w:rPr>
    </w:lvl>
  </w:abstractNum>
  <w:num w:numId="1">
    <w:abstractNumId w:val="22"/>
  </w:num>
  <w:num w:numId="2">
    <w:abstractNumId w:val="27"/>
  </w:num>
  <w:num w:numId="3">
    <w:abstractNumId w:val="13"/>
  </w:num>
  <w:num w:numId="4">
    <w:abstractNumId w:val="14"/>
  </w:num>
  <w:num w:numId="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rPr>
      </w:lvl>
    </w:lvlOverride>
  </w:num>
  <w:num w:numId="6">
    <w:abstractNumId w:val="26"/>
  </w:num>
  <w:num w:numId="7">
    <w:abstractNumId w:val="27"/>
  </w:num>
  <w:num w:numId="8">
    <w:abstractNumId w:val="17"/>
  </w:num>
  <w:num w:numId="9">
    <w:abstractNumId w:val="15"/>
  </w:num>
  <w:num w:numId="10">
    <w:abstractNumId w:val="23"/>
  </w:num>
  <w:num w:numId="11">
    <w:abstractNumId w:val="34"/>
  </w:num>
  <w:num w:numId="12">
    <w:abstractNumId w:val="19"/>
  </w:num>
  <w:num w:numId="13">
    <w:abstractNumId w:val="6"/>
  </w:num>
  <w:num w:numId="14">
    <w:abstractNumId w:val="31"/>
  </w:num>
  <w:num w:numId="15">
    <w:abstractNumId w:val="25"/>
  </w:num>
  <w:num w:numId="16">
    <w:abstractNumId w:val="37"/>
  </w:num>
  <w:num w:numId="17">
    <w:abstractNumId w:val="1"/>
  </w:num>
  <w:num w:numId="18">
    <w:abstractNumId w:val="36"/>
  </w:num>
  <w:num w:numId="19">
    <w:abstractNumId w:val="12"/>
  </w:num>
  <w:num w:numId="20">
    <w:abstractNumId w:val="24"/>
  </w:num>
  <w:num w:numId="21">
    <w:abstractNumId w:val="42"/>
  </w:num>
  <w:num w:numId="22">
    <w:abstractNumId w:val="40"/>
  </w:num>
  <w:num w:numId="23">
    <w:abstractNumId w:val="10"/>
  </w:num>
  <w:num w:numId="24">
    <w:abstractNumId w:val="30"/>
  </w:num>
  <w:num w:numId="25">
    <w:abstractNumId w:val="29"/>
  </w:num>
  <w:num w:numId="26">
    <w:abstractNumId w:val="8"/>
  </w:num>
  <w:num w:numId="27">
    <w:abstractNumId w:val="2"/>
  </w:num>
  <w:num w:numId="28">
    <w:abstractNumId w:val="32"/>
  </w:num>
  <w:num w:numId="29">
    <w:abstractNumId w:val="3"/>
  </w:num>
  <w:num w:numId="30">
    <w:abstractNumId w:val="11"/>
  </w:num>
  <w:num w:numId="31">
    <w:abstractNumId w:val="33"/>
  </w:num>
  <w:num w:numId="32">
    <w:abstractNumId w:val="38"/>
  </w:num>
  <w:num w:numId="33">
    <w:abstractNumId w:val="7"/>
  </w:num>
  <w:num w:numId="34">
    <w:abstractNumId w:val="9"/>
  </w:num>
  <w:num w:numId="35">
    <w:abstractNumId w:val="16"/>
  </w:num>
  <w:num w:numId="36">
    <w:abstractNumId w:val="43"/>
  </w:num>
  <w:num w:numId="37">
    <w:abstractNumId w:val="39"/>
  </w:num>
  <w:num w:numId="38">
    <w:abstractNumId w:val="5"/>
  </w:num>
  <w:num w:numId="39">
    <w:abstractNumId w:val="18"/>
  </w:num>
  <w:num w:numId="40">
    <w:abstractNumId w:val="35"/>
  </w:num>
  <w:num w:numId="41">
    <w:abstractNumId w:val="21"/>
  </w:num>
  <w:num w:numId="42">
    <w:abstractNumId w:val="20"/>
  </w:num>
  <w:num w:numId="43">
    <w:abstractNumId w:val="41"/>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4925"/>
    <w:rsid w:val="00000192"/>
    <w:rsid w:val="00000296"/>
    <w:rsid w:val="0000071E"/>
    <w:rsid w:val="0000093E"/>
    <w:rsid w:val="00000FE0"/>
    <w:rsid w:val="0000155A"/>
    <w:rsid w:val="0000167F"/>
    <w:rsid w:val="000016F4"/>
    <w:rsid w:val="00001AD1"/>
    <w:rsid w:val="00001CBD"/>
    <w:rsid w:val="00001EF0"/>
    <w:rsid w:val="00001FE6"/>
    <w:rsid w:val="000025EB"/>
    <w:rsid w:val="00002898"/>
    <w:rsid w:val="000028BB"/>
    <w:rsid w:val="00002B0E"/>
    <w:rsid w:val="00002B9A"/>
    <w:rsid w:val="00002C6E"/>
    <w:rsid w:val="000034CB"/>
    <w:rsid w:val="00003924"/>
    <w:rsid w:val="00003BEF"/>
    <w:rsid w:val="00004420"/>
    <w:rsid w:val="000047CC"/>
    <w:rsid w:val="00004B24"/>
    <w:rsid w:val="000051EE"/>
    <w:rsid w:val="00005211"/>
    <w:rsid w:val="00005285"/>
    <w:rsid w:val="00005451"/>
    <w:rsid w:val="000054BF"/>
    <w:rsid w:val="00005861"/>
    <w:rsid w:val="00005A22"/>
    <w:rsid w:val="000063F9"/>
    <w:rsid w:val="000065B8"/>
    <w:rsid w:val="00006936"/>
    <w:rsid w:val="00006C41"/>
    <w:rsid w:val="00006D97"/>
    <w:rsid w:val="00007631"/>
    <w:rsid w:val="00007674"/>
    <w:rsid w:val="000079DC"/>
    <w:rsid w:val="00007E5F"/>
    <w:rsid w:val="00007F26"/>
    <w:rsid w:val="00007F32"/>
    <w:rsid w:val="00007FC9"/>
    <w:rsid w:val="00007FD1"/>
    <w:rsid w:val="00007FEF"/>
    <w:rsid w:val="00010280"/>
    <w:rsid w:val="000102D0"/>
    <w:rsid w:val="0001059C"/>
    <w:rsid w:val="00010748"/>
    <w:rsid w:val="00010EC3"/>
    <w:rsid w:val="00010F10"/>
    <w:rsid w:val="000110E5"/>
    <w:rsid w:val="00011599"/>
    <w:rsid w:val="00011D93"/>
    <w:rsid w:val="00012181"/>
    <w:rsid w:val="000121D4"/>
    <w:rsid w:val="0001276E"/>
    <w:rsid w:val="00012B23"/>
    <w:rsid w:val="00012B83"/>
    <w:rsid w:val="00012D30"/>
    <w:rsid w:val="00012E6F"/>
    <w:rsid w:val="00013588"/>
    <w:rsid w:val="000137DB"/>
    <w:rsid w:val="000138B9"/>
    <w:rsid w:val="00013FA8"/>
    <w:rsid w:val="00014010"/>
    <w:rsid w:val="0001431F"/>
    <w:rsid w:val="00014660"/>
    <w:rsid w:val="00014C20"/>
    <w:rsid w:val="00014D6C"/>
    <w:rsid w:val="00014EE2"/>
    <w:rsid w:val="00015010"/>
    <w:rsid w:val="00015361"/>
    <w:rsid w:val="00015463"/>
    <w:rsid w:val="00015494"/>
    <w:rsid w:val="000156E4"/>
    <w:rsid w:val="000156F0"/>
    <w:rsid w:val="0001586F"/>
    <w:rsid w:val="000159B3"/>
    <w:rsid w:val="00015A1A"/>
    <w:rsid w:val="00015E46"/>
    <w:rsid w:val="00015E8D"/>
    <w:rsid w:val="000164F7"/>
    <w:rsid w:val="00016577"/>
    <w:rsid w:val="000167BD"/>
    <w:rsid w:val="000167C8"/>
    <w:rsid w:val="00016A26"/>
    <w:rsid w:val="00016D96"/>
    <w:rsid w:val="00016F81"/>
    <w:rsid w:val="000172F4"/>
    <w:rsid w:val="0001793E"/>
    <w:rsid w:val="00017F30"/>
    <w:rsid w:val="000208AE"/>
    <w:rsid w:val="00020CAB"/>
    <w:rsid w:val="00020FD1"/>
    <w:rsid w:val="00021152"/>
    <w:rsid w:val="00021296"/>
    <w:rsid w:val="00021415"/>
    <w:rsid w:val="0002155E"/>
    <w:rsid w:val="000215EA"/>
    <w:rsid w:val="00021A69"/>
    <w:rsid w:val="00021E35"/>
    <w:rsid w:val="00021F8A"/>
    <w:rsid w:val="00022991"/>
    <w:rsid w:val="00022D36"/>
    <w:rsid w:val="000232A8"/>
    <w:rsid w:val="00023CD5"/>
    <w:rsid w:val="00023CED"/>
    <w:rsid w:val="0002408B"/>
    <w:rsid w:val="00024092"/>
    <w:rsid w:val="0002425F"/>
    <w:rsid w:val="00024F51"/>
    <w:rsid w:val="000253D0"/>
    <w:rsid w:val="0002623B"/>
    <w:rsid w:val="00026C25"/>
    <w:rsid w:val="0002707B"/>
    <w:rsid w:val="000272C8"/>
    <w:rsid w:val="0002751D"/>
    <w:rsid w:val="0003011D"/>
    <w:rsid w:val="00030775"/>
    <w:rsid w:val="00030A9E"/>
    <w:rsid w:val="00030ABA"/>
    <w:rsid w:val="00030E13"/>
    <w:rsid w:val="000311BE"/>
    <w:rsid w:val="00031264"/>
    <w:rsid w:val="00031428"/>
    <w:rsid w:val="00031543"/>
    <w:rsid w:val="000318A9"/>
    <w:rsid w:val="00031B81"/>
    <w:rsid w:val="00031F64"/>
    <w:rsid w:val="0003219E"/>
    <w:rsid w:val="000322F6"/>
    <w:rsid w:val="00032CF2"/>
    <w:rsid w:val="000335A3"/>
    <w:rsid w:val="00033612"/>
    <w:rsid w:val="000336C0"/>
    <w:rsid w:val="00034281"/>
    <w:rsid w:val="000342B1"/>
    <w:rsid w:val="00034B15"/>
    <w:rsid w:val="00034D8E"/>
    <w:rsid w:val="00034EFE"/>
    <w:rsid w:val="0003528D"/>
    <w:rsid w:val="000352FE"/>
    <w:rsid w:val="00035596"/>
    <w:rsid w:val="00035AA0"/>
    <w:rsid w:val="00035C80"/>
    <w:rsid w:val="00035C83"/>
    <w:rsid w:val="0003640C"/>
    <w:rsid w:val="00036DA7"/>
    <w:rsid w:val="00036ECF"/>
    <w:rsid w:val="00036F96"/>
    <w:rsid w:val="000375D1"/>
    <w:rsid w:val="00037915"/>
    <w:rsid w:val="00037A21"/>
    <w:rsid w:val="00037C04"/>
    <w:rsid w:val="0004031C"/>
    <w:rsid w:val="00040581"/>
    <w:rsid w:val="0004136A"/>
    <w:rsid w:val="000413CB"/>
    <w:rsid w:val="00041423"/>
    <w:rsid w:val="00041511"/>
    <w:rsid w:val="000420DF"/>
    <w:rsid w:val="00042162"/>
    <w:rsid w:val="00042340"/>
    <w:rsid w:val="000423AD"/>
    <w:rsid w:val="000426A1"/>
    <w:rsid w:val="00042E74"/>
    <w:rsid w:val="00042F9F"/>
    <w:rsid w:val="0004320F"/>
    <w:rsid w:val="0004407D"/>
    <w:rsid w:val="0004437D"/>
    <w:rsid w:val="00044927"/>
    <w:rsid w:val="00044C31"/>
    <w:rsid w:val="000451E1"/>
    <w:rsid w:val="00045CBE"/>
    <w:rsid w:val="00045D65"/>
    <w:rsid w:val="00045E90"/>
    <w:rsid w:val="0004618B"/>
    <w:rsid w:val="000464C0"/>
    <w:rsid w:val="000468E8"/>
    <w:rsid w:val="00046A9F"/>
    <w:rsid w:val="00046BFC"/>
    <w:rsid w:val="00046EFC"/>
    <w:rsid w:val="00047179"/>
    <w:rsid w:val="00047748"/>
    <w:rsid w:val="000478ED"/>
    <w:rsid w:val="00047995"/>
    <w:rsid w:val="00047E73"/>
    <w:rsid w:val="0005001B"/>
    <w:rsid w:val="00050139"/>
    <w:rsid w:val="00050840"/>
    <w:rsid w:val="000508C8"/>
    <w:rsid w:val="000509EA"/>
    <w:rsid w:val="00050C38"/>
    <w:rsid w:val="000512AC"/>
    <w:rsid w:val="000517C0"/>
    <w:rsid w:val="000518B3"/>
    <w:rsid w:val="00051A6D"/>
    <w:rsid w:val="00051C2D"/>
    <w:rsid w:val="00051F79"/>
    <w:rsid w:val="000525B0"/>
    <w:rsid w:val="0005266C"/>
    <w:rsid w:val="000526D8"/>
    <w:rsid w:val="00052920"/>
    <w:rsid w:val="00052E72"/>
    <w:rsid w:val="00052EAC"/>
    <w:rsid w:val="00052F41"/>
    <w:rsid w:val="00053288"/>
    <w:rsid w:val="0005377D"/>
    <w:rsid w:val="000539F9"/>
    <w:rsid w:val="00053A75"/>
    <w:rsid w:val="00053A9C"/>
    <w:rsid w:val="00053C0F"/>
    <w:rsid w:val="00053E45"/>
    <w:rsid w:val="000546B4"/>
    <w:rsid w:val="00054742"/>
    <w:rsid w:val="00054837"/>
    <w:rsid w:val="0005487A"/>
    <w:rsid w:val="00054CC9"/>
    <w:rsid w:val="00055098"/>
    <w:rsid w:val="0005556B"/>
    <w:rsid w:val="00055815"/>
    <w:rsid w:val="0005583B"/>
    <w:rsid w:val="00055875"/>
    <w:rsid w:val="00055B55"/>
    <w:rsid w:val="00055C6F"/>
    <w:rsid w:val="0005609B"/>
    <w:rsid w:val="00056213"/>
    <w:rsid w:val="000567CC"/>
    <w:rsid w:val="0005693F"/>
    <w:rsid w:val="00056A12"/>
    <w:rsid w:val="00056C1C"/>
    <w:rsid w:val="000571E3"/>
    <w:rsid w:val="00057FE8"/>
    <w:rsid w:val="0006048F"/>
    <w:rsid w:val="00060567"/>
    <w:rsid w:val="0006093F"/>
    <w:rsid w:val="00060AE8"/>
    <w:rsid w:val="00061864"/>
    <w:rsid w:val="00061946"/>
    <w:rsid w:val="00061D11"/>
    <w:rsid w:val="00061D2E"/>
    <w:rsid w:val="0006231D"/>
    <w:rsid w:val="0006283A"/>
    <w:rsid w:val="00062948"/>
    <w:rsid w:val="000629C9"/>
    <w:rsid w:val="00062D3F"/>
    <w:rsid w:val="00063187"/>
    <w:rsid w:val="000634CF"/>
    <w:rsid w:val="0006350D"/>
    <w:rsid w:val="00063669"/>
    <w:rsid w:val="000637B1"/>
    <w:rsid w:val="00063BA0"/>
    <w:rsid w:val="00063FEB"/>
    <w:rsid w:val="00064228"/>
    <w:rsid w:val="000642EA"/>
    <w:rsid w:val="00064398"/>
    <w:rsid w:val="000645EA"/>
    <w:rsid w:val="000646BC"/>
    <w:rsid w:val="000647B9"/>
    <w:rsid w:val="000648E5"/>
    <w:rsid w:val="000648E9"/>
    <w:rsid w:val="000649D5"/>
    <w:rsid w:val="00064ACF"/>
    <w:rsid w:val="00064C7A"/>
    <w:rsid w:val="00065124"/>
    <w:rsid w:val="000651D4"/>
    <w:rsid w:val="00065FEE"/>
    <w:rsid w:val="000661B3"/>
    <w:rsid w:val="0006662E"/>
    <w:rsid w:val="00066964"/>
    <w:rsid w:val="00066A94"/>
    <w:rsid w:val="000671F5"/>
    <w:rsid w:val="0006724D"/>
    <w:rsid w:val="00067265"/>
    <w:rsid w:val="0006749D"/>
    <w:rsid w:val="000676C3"/>
    <w:rsid w:val="0006771B"/>
    <w:rsid w:val="00067ADA"/>
    <w:rsid w:val="000702F2"/>
    <w:rsid w:val="00070A0A"/>
    <w:rsid w:val="00070C5C"/>
    <w:rsid w:val="000712EC"/>
    <w:rsid w:val="00071634"/>
    <w:rsid w:val="00071E9B"/>
    <w:rsid w:val="00071F1D"/>
    <w:rsid w:val="0007225C"/>
    <w:rsid w:val="0007229D"/>
    <w:rsid w:val="00072933"/>
    <w:rsid w:val="00072B5C"/>
    <w:rsid w:val="00072C90"/>
    <w:rsid w:val="00072D1B"/>
    <w:rsid w:val="00073420"/>
    <w:rsid w:val="000736B6"/>
    <w:rsid w:val="0007389B"/>
    <w:rsid w:val="0007399D"/>
    <w:rsid w:val="00073AEF"/>
    <w:rsid w:val="00073FBF"/>
    <w:rsid w:val="00074219"/>
    <w:rsid w:val="000748E8"/>
    <w:rsid w:val="00074E46"/>
    <w:rsid w:val="00074FDD"/>
    <w:rsid w:val="000752BA"/>
    <w:rsid w:val="000753D8"/>
    <w:rsid w:val="00075E12"/>
    <w:rsid w:val="00075F9F"/>
    <w:rsid w:val="00076588"/>
    <w:rsid w:val="00076E81"/>
    <w:rsid w:val="00076F24"/>
    <w:rsid w:val="00077443"/>
    <w:rsid w:val="00077567"/>
    <w:rsid w:val="0008000B"/>
    <w:rsid w:val="000800A3"/>
    <w:rsid w:val="00080A28"/>
    <w:rsid w:val="00080E4B"/>
    <w:rsid w:val="00080F1F"/>
    <w:rsid w:val="00081371"/>
    <w:rsid w:val="00081898"/>
    <w:rsid w:val="00081CD3"/>
    <w:rsid w:val="00082541"/>
    <w:rsid w:val="000825B7"/>
    <w:rsid w:val="00082759"/>
    <w:rsid w:val="00082983"/>
    <w:rsid w:val="0008329E"/>
    <w:rsid w:val="0008360A"/>
    <w:rsid w:val="00083FF0"/>
    <w:rsid w:val="0008408C"/>
    <w:rsid w:val="000845CE"/>
    <w:rsid w:val="00084804"/>
    <w:rsid w:val="00084BD4"/>
    <w:rsid w:val="00084C15"/>
    <w:rsid w:val="00084CDB"/>
    <w:rsid w:val="000852A3"/>
    <w:rsid w:val="000855AC"/>
    <w:rsid w:val="00085681"/>
    <w:rsid w:val="00085D02"/>
    <w:rsid w:val="00086C28"/>
    <w:rsid w:val="00086C9A"/>
    <w:rsid w:val="000876D3"/>
    <w:rsid w:val="000877BF"/>
    <w:rsid w:val="00087EF0"/>
    <w:rsid w:val="00090291"/>
    <w:rsid w:val="00090683"/>
    <w:rsid w:val="00090AEB"/>
    <w:rsid w:val="00090B69"/>
    <w:rsid w:val="00090D29"/>
    <w:rsid w:val="000910C6"/>
    <w:rsid w:val="00091363"/>
    <w:rsid w:val="0009192B"/>
    <w:rsid w:val="000919A9"/>
    <w:rsid w:val="00092218"/>
    <w:rsid w:val="0009308B"/>
    <w:rsid w:val="00093299"/>
    <w:rsid w:val="000932C5"/>
    <w:rsid w:val="000932CB"/>
    <w:rsid w:val="000933EF"/>
    <w:rsid w:val="0009358F"/>
    <w:rsid w:val="00093EDA"/>
    <w:rsid w:val="0009423C"/>
    <w:rsid w:val="00094921"/>
    <w:rsid w:val="00094996"/>
    <w:rsid w:val="00094B58"/>
    <w:rsid w:val="00095822"/>
    <w:rsid w:val="0009591E"/>
    <w:rsid w:val="00095C76"/>
    <w:rsid w:val="00096403"/>
    <w:rsid w:val="00096463"/>
    <w:rsid w:val="0009653D"/>
    <w:rsid w:val="00096E56"/>
    <w:rsid w:val="00097B7C"/>
    <w:rsid w:val="000A0203"/>
    <w:rsid w:val="000A069A"/>
    <w:rsid w:val="000A0756"/>
    <w:rsid w:val="000A09FB"/>
    <w:rsid w:val="000A0A7F"/>
    <w:rsid w:val="000A120C"/>
    <w:rsid w:val="000A172F"/>
    <w:rsid w:val="000A1A86"/>
    <w:rsid w:val="000A2089"/>
    <w:rsid w:val="000A2169"/>
    <w:rsid w:val="000A21CF"/>
    <w:rsid w:val="000A2249"/>
    <w:rsid w:val="000A2A1F"/>
    <w:rsid w:val="000A2B42"/>
    <w:rsid w:val="000A2E6F"/>
    <w:rsid w:val="000A3412"/>
    <w:rsid w:val="000A36EE"/>
    <w:rsid w:val="000A3C62"/>
    <w:rsid w:val="000A3FC0"/>
    <w:rsid w:val="000A4289"/>
    <w:rsid w:val="000A477E"/>
    <w:rsid w:val="000A48E2"/>
    <w:rsid w:val="000A4D7B"/>
    <w:rsid w:val="000A51EA"/>
    <w:rsid w:val="000A52E3"/>
    <w:rsid w:val="000A53AE"/>
    <w:rsid w:val="000A598E"/>
    <w:rsid w:val="000A5A0C"/>
    <w:rsid w:val="000A5CFA"/>
    <w:rsid w:val="000A5D80"/>
    <w:rsid w:val="000A5EF4"/>
    <w:rsid w:val="000A63BF"/>
    <w:rsid w:val="000A702E"/>
    <w:rsid w:val="000A7337"/>
    <w:rsid w:val="000A776D"/>
    <w:rsid w:val="000A7923"/>
    <w:rsid w:val="000A7C54"/>
    <w:rsid w:val="000A7EFF"/>
    <w:rsid w:val="000B015A"/>
    <w:rsid w:val="000B0372"/>
    <w:rsid w:val="000B040C"/>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308C"/>
    <w:rsid w:val="000B330C"/>
    <w:rsid w:val="000B337B"/>
    <w:rsid w:val="000B34F4"/>
    <w:rsid w:val="000B3659"/>
    <w:rsid w:val="000B3C21"/>
    <w:rsid w:val="000B3F3D"/>
    <w:rsid w:val="000B4297"/>
    <w:rsid w:val="000B42B4"/>
    <w:rsid w:val="000B4373"/>
    <w:rsid w:val="000B46EC"/>
    <w:rsid w:val="000B47DC"/>
    <w:rsid w:val="000B499F"/>
    <w:rsid w:val="000B4DFE"/>
    <w:rsid w:val="000B4ED7"/>
    <w:rsid w:val="000B563F"/>
    <w:rsid w:val="000B56A9"/>
    <w:rsid w:val="000B587F"/>
    <w:rsid w:val="000B5FC4"/>
    <w:rsid w:val="000B6488"/>
    <w:rsid w:val="000B64E5"/>
    <w:rsid w:val="000B67CD"/>
    <w:rsid w:val="000B67D2"/>
    <w:rsid w:val="000B6917"/>
    <w:rsid w:val="000B6A82"/>
    <w:rsid w:val="000B7083"/>
    <w:rsid w:val="000B75EC"/>
    <w:rsid w:val="000B794A"/>
    <w:rsid w:val="000B7C2A"/>
    <w:rsid w:val="000B7D83"/>
    <w:rsid w:val="000C0743"/>
    <w:rsid w:val="000C0A0C"/>
    <w:rsid w:val="000C0E05"/>
    <w:rsid w:val="000C0E69"/>
    <w:rsid w:val="000C0FA5"/>
    <w:rsid w:val="000C0FD5"/>
    <w:rsid w:val="000C1B5D"/>
    <w:rsid w:val="000C1BD8"/>
    <w:rsid w:val="000C1C1F"/>
    <w:rsid w:val="000C1DFD"/>
    <w:rsid w:val="000C1FB2"/>
    <w:rsid w:val="000C24A7"/>
    <w:rsid w:val="000C2521"/>
    <w:rsid w:val="000C2B89"/>
    <w:rsid w:val="000C2BA5"/>
    <w:rsid w:val="000C2CBE"/>
    <w:rsid w:val="000C2EE3"/>
    <w:rsid w:val="000C36D6"/>
    <w:rsid w:val="000C37AE"/>
    <w:rsid w:val="000C3AB8"/>
    <w:rsid w:val="000C3C04"/>
    <w:rsid w:val="000C3E66"/>
    <w:rsid w:val="000C403F"/>
    <w:rsid w:val="000C485F"/>
    <w:rsid w:val="000C4E1A"/>
    <w:rsid w:val="000C559D"/>
    <w:rsid w:val="000C5BD8"/>
    <w:rsid w:val="000C5E15"/>
    <w:rsid w:val="000C5F91"/>
    <w:rsid w:val="000C63F9"/>
    <w:rsid w:val="000C6498"/>
    <w:rsid w:val="000C64F0"/>
    <w:rsid w:val="000C69F6"/>
    <w:rsid w:val="000C703E"/>
    <w:rsid w:val="000C7756"/>
    <w:rsid w:val="000C79E7"/>
    <w:rsid w:val="000C7A19"/>
    <w:rsid w:val="000C7A4B"/>
    <w:rsid w:val="000C7B82"/>
    <w:rsid w:val="000C7CBF"/>
    <w:rsid w:val="000D0265"/>
    <w:rsid w:val="000D0339"/>
    <w:rsid w:val="000D0C2C"/>
    <w:rsid w:val="000D0C86"/>
    <w:rsid w:val="000D0E93"/>
    <w:rsid w:val="000D0F0E"/>
    <w:rsid w:val="000D12BD"/>
    <w:rsid w:val="000D1834"/>
    <w:rsid w:val="000D18DB"/>
    <w:rsid w:val="000D1B3C"/>
    <w:rsid w:val="000D1D13"/>
    <w:rsid w:val="000D2071"/>
    <w:rsid w:val="000D20E4"/>
    <w:rsid w:val="000D2183"/>
    <w:rsid w:val="000D2EDD"/>
    <w:rsid w:val="000D2F13"/>
    <w:rsid w:val="000D346D"/>
    <w:rsid w:val="000D3550"/>
    <w:rsid w:val="000D3593"/>
    <w:rsid w:val="000D3C48"/>
    <w:rsid w:val="000D432E"/>
    <w:rsid w:val="000D4925"/>
    <w:rsid w:val="000D4C4C"/>
    <w:rsid w:val="000D534C"/>
    <w:rsid w:val="000D55C0"/>
    <w:rsid w:val="000D5905"/>
    <w:rsid w:val="000D5A53"/>
    <w:rsid w:val="000D5E27"/>
    <w:rsid w:val="000D601D"/>
    <w:rsid w:val="000D60CF"/>
    <w:rsid w:val="000D61DE"/>
    <w:rsid w:val="000D63DC"/>
    <w:rsid w:val="000D6627"/>
    <w:rsid w:val="000D6BDC"/>
    <w:rsid w:val="000D6D23"/>
    <w:rsid w:val="000D6E6A"/>
    <w:rsid w:val="000D71B5"/>
    <w:rsid w:val="000D739D"/>
    <w:rsid w:val="000D777F"/>
    <w:rsid w:val="000D7856"/>
    <w:rsid w:val="000D7B3B"/>
    <w:rsid w:val="000D7B7F"/>
    <w:rsid w:val="000E002F"/>
    <w:rsid w:val="000E0104"/>
    <w:rsid w:val="000E050B"/>
    <w:rsid w:val="000E0710"/>
    <w:rsid w:val="000E09F7"/>
    <w:rsid w:val="000E0C9F"/>
    <w:rsid w:val="000E0CC0"/>
    <w:rsid w:val="000E0E94"/>
    <w:rsid w:val="000E0F51"/>
    <w:rsid w:val="000E1461"/>
    <w:rsid w:val="000E1E06"/>
    <w:rsid w:val="000E2560"/>
    <w:rsid w:val="000E28D5"/>
    <w:rsid w:val="000E2A71"/>
    <w:rsid w:val="000E2CDB"/>
    <w:rsid w:val="000E368C"/>
    <w:rsid w:val="000E37B1"/>
    <w:rsid w:val="000E3A8A"/>
    <w:rsid w:val="000E3B23"/>
    <w:rsid w:val="000E3CFC"/>
    <w:rsid w:val="000E3ECA"/>
    <w:rsid w:val="000E458F"/>
    <w:rsid w:val="000E460B"/>
    <w:rsid w:val="000E48CA"/>
    <w:rsid w:val="000E4FC4"/>
    <w:rsid w:val="000E4FE3"/>
    <w:rsid w:val="000E524E"/>
    <w:rsid w:val="000E5260"/>
    <w:rsid w:val="000E5611"/>
    <w:rsid w:val="000E56B8"/>
    <w:rsid w:val="000E5802"/>
    <w:rsid w:val="000E586D"/>
    <w:rsid w:val="000E5A7C"/>
    <w:rsid w:val="000E5CAA"/>
    <w:rsid w:val="000E5D40"/>
    <w:rsid w:val="000E5D9C"/>
    <w:rsid w:val="000E5F4E"/>
    <w:rsid w:val="000E6361"/>
    <w:rsid w:val="000E640B"/>
    <w:rsid w:val="000E6719"/>
    <w:rsid w:val="000E6E29"/>
    <w:rsid w:val="000E7712"/>
    <w:rsid w:val="000E7A08"/>
    <w:rsid w:val="000E7BD1"/>
    <w:rsid w:val="000E7E02"/>
    <w:rsid w:val="000E7EF7"/>
    <w:rsid w:val="000F02A5"/>
    <w:rsid w:val="000F0384"/>
    <w:rsid w:val="000F0B54"/>
    <w:rsid w:val="000F0C84"/>
    <w:rsid w:val="000F11BB"/>
    <w:rsid w:val="000F1601"/>
    <w:rsid w:val="000F1BA0"/>
    <w:rsid w:val="000F1D31"/>
    <w:rsid w:val="000F1E99"/>
    <w:rsid w:val="000F2374"/>
    <w:rsid w:val="000F2883"/>
    <w:rsid w:val="000F384F"/>
    <w:rsid w:val="000F3BD3"/>
    <w:rsid w:val="000F421B"/>
    <w:rsid w:val="000F427E"/>
    <w:rsid w:val="000F4334"/>
    <w:rsid w:val="000F43C7"/>
    <w:rsid w:val="000F468D"/>
    <w:rsid w:val="000F4E28"/>
    <w:rsid w:val="000F4EB6"/>
    <w:rsid w:val="000F4EC9"/>
    <w:rsid w:val="000F5004"/>
    <w:rsid w:val="000F522F"/>
    <w:rsid w:val="000F545D"/>
    <w:rsid w:val="000F5584"/>
    <w:rsid w:val="000F5C3A"/>
    <w:rsid w:val="000F5D66"/>
    <w:rsid w:val="000F6038"/>
    <w:rsid w:val="000F60DE"/>
    <w:rsid w:val="000F6159"/>
    <w:rsid w:val="000F6557"/>
    <w:rsid w:val="000F6570"/>
    <w:rsid w:val="000F65E4"/>
    <w:rsid w:val="000F6895"/>
    <w:rsid w:val="000F6C4C"/>
    <w:rsid w:val="000F717B"/>
    <w:rsid w:val="000F729C"/>
    <w:rsid w:val="000F7459"/>
    <w:rsid w:val="000F7E69"/>
    <w:rsid w:val="00100A42"/>
    <w:rsid w:val="00100D41"/>
    <w:rsid w:val="001014CE"/>
    <w:rsid w:val="0010159B"/>
    <w:rsid w:val="00101C01"/>
    <w:rsid w:val="00101C31"/>
    <w:rsid w:val="00102063"/>
    <w:rsid w:val="00102568"/>
    <w:rsid w:val="00102D6C"/>
    <w:rsid w:val="00102DF1"/>
    <w:rsid w:val="0010306B"/>
    <w:rsid w:val="001030A9"/>
    <w:rsid w:val="001030B3"/>
    <w:rsid w:val="0010314D"/>
    <w:rsid w:val="0010353C"/>
    <w:rsid w:val="001039F4"/>
    <w:rsid w:val="00103CAC"/>
    <w:rsid w:val="00103DA7"/>
    <w:rsid w:val="00103ED4"/>
    <w:rsid w:val="0010445E"/>
    <w:rsid w:val="00104A28"/>
    <w:rsid w:val="00104D59"/>
    <w:rsid w:val="00104FFD"/>
    <w:rsid w:val="00106002"/>
    <w:rsid w:val="0010640A"/>
    <w:rsid w:val="001064D9"/>
    <w:rsid w:val="00106619"/>
    <w:rsid w:val="00106BF0"/>
    <w:rsid w:val="00107188"/>
    <w:rsid w:val="0010730C"/>
    <w:rsid w:val="00107554"/>
    <w:rsid w:val="00107919"/>
    <w:rsid w:val="001079C6"/>
    <w:rsid w:val="00107AFB"/>
    <w:rsid w:val="00107F45"/>
    <w:rsid w:val="001100D7"/>
    <w:rsid w:val="001100E7"/>
    <w:rsid w:val="001102C4"/>
    <w:rsid w:val="001105F5"/>
    <w:rsid w:val="001108D7"/>
    <w:rsid w:val="001109C7"/>
    <w:rsid w:val="001109FB"/>
    <w:rsid w:val="00110B4E"/>
    <w:rsid w:val="00111014"/>
    <w:rsid w:val="0011105B"/>
    <w:rsid w:val="001111EC"/>
    <w:rsid w:val="001115BA"/>
    <w:rsid w:val="001119E5"/>
    <w:rsid w:val="00112276"/>
    <w:rsid w:val="001132D0"/>
    <w:rsid w:val="001133E6"/>
    <w:rsid w:val="0011374B"/>
    <w:rsid w:val="00113790"/>
    <w:rsid w:val="0011388F"/>
    <w:rsid w:val="00113D3E"/>
    <w:rsid w:val="00114947"/>
    <w:rsid w:val="00114B7D"/>
    <w:rsid w:val="00114E4A"/>
    <w:rsid w:val="00114F3B"/>
    <w:rsid w:val="00114F5E"/>
    <w:rsid w:val="0011679A"/>
    <w:rsid w:val="00116845"/>
    <w:rsid w:val="001169F7"/>
    <w:rsid w:val="00116BA5"/>
    <w:rsid w:val="00116D75"/>
    <w:rsid w:val="001175B7"/>
    <w:rsid w:val="001176FE"/>
    <w:rsid w:val="00117842"/>
    <w:rsid w:val="00117B10"/>
    <w:rsid w:val="00120301"/>
    <w:rsid w:val="00120479"/>
    <w:rsid w:val="00121054"/>
    <w:rsid w:val="001215BB"/>
    <w:rsid w:val="00121A4C"/>
    <w:rsid w:val="0012255C"/>
    <w:rsid w:val="00122860"/>
    <w:rsid w:val="00122996"/>
    <w:rsid w:val="00122BFE"/>
    <w:rsid w:val="00122E57"/>
    <w:rsid w:val="00123099"/>
    <w:rsid w:val="00123ECC"/>
    <w:rsid w:val="001240C9"/>
    <w:rsid w:val="00124493"/>
    <w:rsid w:val="0012463A"/>
    <w:rsid w:val="00124959"/>
    <w:rsid w:val="00125294"/>
    <w:rsid w:val="001259DB"/>
    <w:rsid w:val="00125CB6"/>
    <w:rsid w:val="0012647E"/>
    <w:rsid w:val="0012689B"/>
    <w:rsid w:val="001268E1"/>
    <w:rsid w:val="001270C9"/>
    <w:rsid w:val="00127657"/>
    <w:rsid w:val="00127B1E"/>
    <w:rsid w:val="00127B6F"/>
    <w:rsid w:val="00130141"/>
    <w:rsid w:val="00130222"/>
    <w:rsid w:val="00130461"/>
    <w:rsid w:val="00130695"/>
    <w:rsid w:val="0013172C"/>
    <w:rsid w:val="001319A3"/>
    <w:rsid w:val="00131AF7"/>
    <w:rsid w:val="00132356"/>
    <w:rsid w:val="00132DDC"/>
    <w:rsid w:val="00132E59"/>
    <w:rsid w:val="00132ED6"/>
    <w:rsid w:val="00133951"/>
    <w:rsid w:val="00133AA9"/>
    <w:rsid w:val="00133FB4"/>
    <w:rsid w:val="00133FDB"/>
    <w:rsid w:val="0013442E"/>
    <w:rsid w:val="0013449D"/>
    <w:rsid w:val="0013454A"/>
    <w:rsid w:val="001348F0"/>
    <w:rsid w:val="001349BB"/>
    <w:rsid w:val="00134A73"/>
    <w:rsid w:val="00134C96"/>
    <w:rsid w:val="00134F33"/>
    <w:rsid w:val="001351FD"/>
    <w:rsid w:val="001352EC"/>
    <w:rsid w:val="0013580E"/>
    <w:rsid w:val="001361EC"/>
    <w:rsid w:val="00136ABE"/>
    <w:rsid w:val="00136AC6"/>
    <w:rsid w:val="00136B77"/>
    <w:rsid w:val="00136FCB"/>
    <w:rsid w:val="001372BC"/>
    <w:rsid w:val="00137460"/>
    <w:rsid w:val="001377D6"/>
    <w:rsid w:val="00137AD5"/>
    <w:rsid w:val="0014071B"/>
    <w:rsid w:val="00140C26"/>
    <w:rsid w:val="00141534"/>
    <w:rsid w:val="001417AB"/>
    <w:rsid w:val="00141D58"/>
    <w:rsid w:val="00141D85"/>
    <w:rsid w:val="00141FDD"/>
    <w:rsid w:val="00142087"/>
    <w:rsid w:val="001420F6"/>
    <w:rsid w:val="001421B9"/>
    <w:rsid w:val="00142899"/>
    <w:rsid w:val="00142A51"/>
    <w:rsid w:val="00142D58"/>
    <w:rsid w:val="00143389"/>
    <w:rsid w:val="00143A28"/>
    <w:rsid w:val="001440A0"/>
    <w:rsid w:val="00144495"/>
    <w:rsid w:val="0014482E"/>
    <w:rsid w:val="00144C03"/>
    <w:rsid w:val="00144D92"/>
    <w:rsid w:val="00144DE8"/>
    <w:rsid w:val="00144EB2"/>
    <w:rsid w:val="00145020"/>
    <w:rsid w:val="00145061"/>
    <w:rsid w:val="001453BE"/>
    <w:rsid w:val="001454E3"/>
    <w:rsid w:val="001456C8"/>
    <w:rsid w:val="00145710"/>
    <w:rsid w:val="00145740"/>
    <w:rsid w:val="00145872"/>
    <w:rsid w:val="00145AF6"/>
    <w:rsid w:val="00145B59"/>
    <w:rsid w:val="0014633C"/>
    <w:rsid w:val="001463E9"/>
    <w:rsid w:val="00146454"/>
    <w:rsid w:val="0014658D"/>
    <w:rsid w:val="001466C4"/>
    <w:rsid w:val="0014670E"/>
    <w:rsid w:val="001467FC"/>
    <w:rsid w:val="00146F01"/>
    <w:rsid w:val="00147657"/>
    <w:rsid w:val="0014780D"/>
    <w:rsid w:val="00147EC6"/>
    <w:rsid w:val="0015076B"/>
    <w:rsid w:val="0015090E"/>
    <w:rsid w:val="001509C6"/>
    <w:rsid w:val="00151503"/>
    <w:rsid w:val="001515C7"/>
    <w:rsid w:val="001515F8"/>
    <w:rsid w:val="0015178A"/>
    <w:rsid w:val="00151837"/>
    <w:rsid w:val="001525FF"/>
    <w:rsid w:val="00152A6C"/>
    <w:rsid w:val="00152DBA"/>
    <w:rsid w:val="00152EA8"/>
    <w:rsid w:val="0015306A"/>
    <w:rsid w:val="00153267"/>
    <w:rsid w:val="0015335C"/>
    <w:rsid w:val="00153669"/>
    <w:rsid w:val="001536B3"/>
    <w:rsid w:val="0015414A"/>
    <w:rsid w:val="00154199"/>
    <w:rsid w:val="0015444F"/>
    <w:rsid w:val="00154669"/>
    <w:rsid w:val="00154752"/>
    <w:rsid w:val="00154CBB"/>
    <w:rsid w:val="0015550B"/>
    <w:rsid w:val="0015572F"/>
    <w:rsid w:val="00155EF9"/>
    <w:rsid w:val="001565A3"/>
    <w:rsid w:val="0015667D"/>
    <w:rsid w:val="0015673F"/>
    <w:rsid w:val="00156AC8"/>
    <w:rsid w:val="00157084"/>
    <w:rsid w:val="0015791C"/>
    <w:rsid w:val="00157DCB"/>
    <w:rsid w:val="0016000F"/>
    <w:rsid w:val="00160049"/>
    <w:rsid w:val="001606A5"/>
    <w:rsid w:val="00160CA4"/>
    <w:rsid w:val="00161040"/>
    <w:rsid w:val="00161259"/>
    <w:rsid w:val="0016160A"/>
    <w:rsid w:val="001616C8"/>
    <w:rsid w:val="00161FFD"/>
    <w:rsid w:val="00162174"/>
    <w:rsid w:val="0016235D"/>
    <w:rsid w:val="0016258B"/>
    <w:rsid w:val="00162786"/>
    <w:rsid w:val="001627B2"/>
    <w:rsid w:val="0016286D"/>
    <w:rsid w:val="00162D25"/>
    <w:rsid w:val="001633EF"/>
    <w:rsid w:val="00163534"/>
    <w:rsid w:val="0016389F"/>
    <w:rsid w:val="00163996"/>
    <w:rsid w:val="00164155"/>
    <w:rsid w:val="0016421D"/>
    <w:rsid w:val="0016447C"/>
    <w:rsid w:val="00164A00"/>
    <w:rsid w:val="00164A1F"/>
    <w:rsid w:val="00164B6A"/>
    <w:rsid w:val="00165737"/>
    <w:rsid w:val="00165911"/>
    <w:rsid w:val="00165A4C"/>
    <w:rsid w:val="00165EE5"/>
    <w:rsid w:val="00166126"/>
    <w:rsid w:val="001663EE"/>
    <w:rsid w:val="00166CE6"/>
    <w:rsid w:val="00166E9A"/>
    <w:rsid w:val="00167216"/>
    <w:rsid w:val="0016732A"/>
    <w:rsid w:val="0016755B"/>
    <w:rsid w:val="00167576"/>
    <w:rsid w:val="001676F1"/>
    <w:rsid w:val="001678CE"/>
    <w:rsid w:val="00167AD1"/>
    <w:rsid w:val="00167C80"/>
    <w:rsid w:val="00167F74"/>
    <w:rsid w:val="00167F84"/>
    <w:rsid w:val="00170262"/>
    <w:rsid w:val="00170591"/>
    <w:rsid w:val="001709BD"/>
    <w:rsid w:val="001710B1"/>
    <w:rsid w:val="0017148C"/>
    <w:rsid w:val="00171516"/>
    <w:rsid w:val="00171722"/>
    <w:rsid w:val="001717C5"/>
    <w:rsid w:val="00171BA8"/>
    <w:rsid w:val="00171CFE"/>
    <w:rsid w:val="00171EE1"/>
    <w:rsid w:val="00171EFF"/>
    <w:rsid w:val="00171F91"/>
    <w:rsid w:val="00172124"/>
    <w:rsid w:val="00172150"/>
    <w:rsid w:val="001721A0"/>
    <w:rsid w:val="0017224A"/>
    <w:rsid w:val="001726D1"/>
    <w:rsid w:val="001729F9"/>
    <w:rsid w:val="00173055"/>
    <w:rsid w:val="001736A6"/>
    <w:rsid w:val="00173788"/>
    <w:rsid w:val="00173B86"/>
    <w:rsid w:val="00173D6D"/>
    <w:rsid w:val="001743C9"/>
    <w:rsid w:val="00174DEC"/>
    <w:rsid w:val="0017550B"/>
    <w:rsid w:val="0017561A"/>
    <w:rsid w:val="001758E3"/>
    <w:rsid w:val="00175E18"/>
    <w:rsid w:val="00175F21"/>
    <w:rsid w:val="00176053"/>
    <w:rsid w:val="00176293"/>
    <w:rsid w:val="0017665D"/>
    <w:rsid w:val="001767E5"/>
    <w:rsid w:val="00176942"/>
    <w:rsid w:val="00176A8A"/>
    <w:rsid w:val="00176AC7"/>
    <w:rsid w:val="0017708E"/>
    <w:rsid w:val="00177354"/>
    <w:rsid w:val="0017741A"/>
    <w:rsid w:val="0017792D"/>
    <w:rsid w:val="00177AF0"/>
    <w:rsid w:val="00177F3D"/>
    <w:rsid w:val="0018021E"/>
    <w:rsid w:val="001802F1"/>
    <w:rsid w:val="001805A8"/>
    <w:rsid w:val="00180609"/>
    <w:rsid w:val="00180A65"/>
    <w:rsid w:val="001815D2"/>
    <w:rsid w:val="001817CD"/>
    <w:rsid w:val="00181E55"/>
    <w:rsid w:val="001824F8"/>
    <w:rsid w:val="00182645"/>
    <w:rsid w:val="00183301"/>
    <w:rsid w:val="00183522"/>
    <w:rsid w:val="0018354D"/>
    <w:rsid w:val="001835C9"/>
    <w:rsid w:val="00183747"/>
    <w:rsid w:val="00183ED5"/>
    <w:rsid w:val="001840A0"/>
    <w:rsid w:val="001840E4"/>
    <w:rsid w:val="001843DB"/>
    <w:rsid w:val="0018442F"/>
    <w:rsid w:val="001845AE"/>
    <w:rsid w:val="001845D2"/>
    <w:rsid w:val="00184725"/>
    <w:rsid w:val="0018479B"/>
    <w:rsid w:val="00184A78"/>
    <w:rsid w:val="00184BF0"/>
    <w:rsid w:val="00184D78"/>
    <w:rsid w:val="0018522B"/>
    <w:rsid w:val="001857C7"/>
    <w:rsid w:val="001859AC"/>
    <w:rsid w:val="00185C60"/>
    <w:rsid w:val="00185D9F"/>
    <w:rsid w:val="0018624A"/>
    <w:rsid w:val="00186284"/>
    <w:rsid w:val="00186671"/>
    <w:rsid w:val="00186C59"/>
    <w:rsid w:val="0018716E"/>
    <w:rsid w:val="00187402"/>
    <w:rsid w:val="00187C95"/>
    <w:rsid w:val="00187E4C"/>
    <w:rsid w:val="00190487"/>
    <w:rsid w:val="001907EA"/>
    <w:rsid w:val="00190843"/>
    <w:rsid w:val="00190B3F"/>
    <w:rsid w:val="001913C0"/>
    <w:rsid w:val="001915F0"/>
    <w:rsid w:val="00191670"/>
    <w:rsid w:val="001926C0"/>
    <w:rsid w:val="001926E2"/>
    <w:rsid w:val="00192819"/>
    <w:rsid w:val="001928A5"/>
    <w:rsid w:val="00192F1E"/>
    <w:rsid w:val="00193016"/>
    <w:rsid w:val="001935C3"/>
    <w:rsid w:val="0019366F"/>
    <w:rsid w:val="001937E4"/>
    <w:rsid w:val="00193D84"/>
    <w:rsid w:val="00193E4A"/>
    <w:rsid w:val="001947D2"/>
    <w:rsid w:val="00194BA1"/>
    <w:rsid w:val="00194D4F"/>
    <w:rsid w:val="00194DC9"/>
    <w:rsid w:val="00195132"/>
    <w:rsid w:val="0019519A"/>
    <w:rsid w:val="001952A7"/>
    <w:rsid w:val="00195451"/>
    <w:rsid w:val="0019570C"/>
    <w:rsid w:val="00195DDD"/>
    <w:rsid w:val="00196216"/>
    <w:rsid w:val="001967C9"/>
    <w:rsid w:val="00196915"/>
    <w:rsid w:val="00196DB7"/>
    <w:rsid w:val="00197093"/>
    <w:rsid w:val="001970E8"/>
    <w:rsid w:val="00197928"/>
    <w:rsid w:val="00197A32"/>
    <w:rsid w:val="001A031A"/>
    <w:rsid w:val="001A1096"/>
    <w:rsid w:val="001A1587"/>
    <w:rsid w:val="001A16BE"/>
    <w:rsid w:val="001A206F"/>
    <w:rsid w:val="001A20BB"/>
    <w:rsid w:val="001A2373"/>
    <w:rsid w:val="001A2836"/>
    <w:rsid w:val="001A2C0E"/>
    <w:rsid w:val="001A2E39"/>
    <w:rsid w:val="001A35DB"/>
    <w:rsid w:val="001A36EB"/>
    <w:rsid w:val="001A393C"/>
    <w:rsid w:val="001A3DD9"/>
    <w:rsid w:val="001A3ED6"/>
    <w:rsid w:val="001A429D"/>
    <w:rsid w:val="001A4611"/>
    <w:rsid w:val="001A469F"/>
    <w:rsid w:val="001A46C4"/>
    <w:rsid w:val="001A475D"/>
    <w:rsid w:val="001A4B14"/>
    <w:rsid w:val="001A4C4A"/>
    <w:rsid w:val="001A4C9A"/>
    <w:rsid w:val="001A54D6"/>
    <w:rsid w:val="001A5534"/>
    <w:rsid w:val="001A5762"/>
    <w:rsid w:val="001A587F"/>
    <w:rsid w:val="001A5F09"/>
    <w:rsid w:val="001A6054"/>
    <w:rsid w:val="001A61EB"/>
    <w:rsid w:val="001A6A4B"/>
    <w:rsid w:val="001A6AF8"/>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F42"/>
    <w:rsid w:val="001B1F74"/>
    <w:rsid w:val="001B20DD"/>
    <w:rsid w:val="001B2FB1"/>
    <w:rsid w:val="001B3150"/>
    <w:rsid w:val="001B35D9"/>
    <w:rsid w:val="001B380B"/>
    <w:rsid w:val="001B3877"/>
    <w:rsid w:val="001B3A1F"/>
    <w:rsid w:val="001B3C7E"/>
    <w:rsid w:val="001B3F3F"/>
    <w:rsid w:val="001B3FAB"/>
    <w:rsid w:val="001B408F"/>
    <w:rsid w:val="001B449E"/>
    <w:rsid w:val="001B4557"/>
    <w:rsid w:val="001B48BB"/>
    <w:rsid w:val="001B4B13"/>
    <w:rsid w:val="001B4C70"/>
    <w:rsid w:val="001B5C5E"/>
    <w:rsid w:val="001B5F2F"/>
    <w:rsid w:val="001B600D"/>
    <w:rsid w:val="001B6A26"/>
    <w:rsid w:val="001B6E10"/>
    <w:rsid w:val="001B6E93"/>
    <w:rsid w:val="001B7270"/>
    <w:rsid w:val="001B74AF"/>
    <w:rsid w:val="001B750F"/>
    <w:rsid w:val="001B7A93"/>
    <w:rsid w:val="001B7ADB"/>
    <w:rsid w:val="001C0202"/>
    <w:rsid w:val="001C03C9"/>
    <w:rsid w:val="001C08C2"/>
    <w:rsid w:val="001C09E1"/>
    <w:rsid w:val="001C0F0B"/>
    <w:rsid w:val="001C1A6F"/>
    <w:rsid w:val="001C2BEE"/>
    <w:rsid w:val="001C32C9"/>
    <w:rsid w:val="001C3462"/>
    <w:rsid w:val="001C38FD"/>
    <w:rsid w:val="001C3C51"/>
    <w:rsid w:val="001C40F4"/>
    <w:rsid w:val="001C4371"/>
    <w:rsid w:val="001C4528"/>
    <w:rsid w:val="001C4910"/>
    <w:rsid w:val="001C5280"/>
    <w:rsid w:val="001C587E"/>
    <w:rsid w:val="001C5EC7"/>
    <w:rsid w:val="001C602C"/>
    <w:rsid w:val="001C6112"/>
    <w:rsid w:val="001C61E8"/>
    <w:rsid w:val="001C64AD"/>
    <w:rsid w:val="001C6BE6"/>
    <w:rsid w:val="001C6C86"/>
    <w:rsid w:val="001C6F3B"/>
    <w:rsid w:val="001C6FEC"/>
    <w:rsid w:val="001C770B"/>
    <w:rsid w:val="001C7A1D"/>
    <w:rsid w:val="001D00A8"/>
    <w:rsid w:val="001D065D"/>
    <w:rsid w:val="001D06CC"/>
    <w:rsid w:val="001D0770"/>
    <w:rsid w:val="001D081D"/>
    <w:rsid w:val="001D0968"/>
    <w:rsid w:val="001D0993"/>
    <w:rsid w:val="001D1799"/>
    <w:rsid w:val="001D1BC4"/>
    <w:rsid w:val="001D1C17"/>
    <w:rsid w:val="001D2069"/>
    <w:rsid w:val="001D2658"/>
    <w:rsid w:val="001D27FF"/>
    <w:rsid w:val="001D2C3A"/>
    <w:rsid w:val="001D36BC"/>
    <w:rsid w:val="001D377A"/>
    <w:rsid w:val="001D3E1C"/>
    <w:rsid w:val="001D46DC"/>
    <w:rsid w:val="001D53EB"/>
    <w:rsid w:val="001D54AF"/>
    <w:rsid w:val="001D55D0"/>
    <w:rsid w:val="001D56D8"/>
    <w:rsid w:val="001D5917"/>
    <w:rsid w:val="001D5968"/>
    <w:rsid w:val="001D5A76"/>
    <w:rsid w:val="001D5F04"/>
    <w:rsid w:val="001D5F93"/>
    <w:rsid w:val="001D694F"/>
    <w:rsid w:val="001D6968"/>
    <w:rsid w:val="001D6B84"/>
    <w:rsid w:val="001D6DDA"/>
    <w:rsid w:val="001D6FFA"/>
    <w:rsid w:val="001D7008"/>
    <w:rsid w:val="001D7134"/>
    <w:rsid w:val="001E012D"/>
    <w:rsid w:val="001E06F0"/>
    <w:rsid w:val="001E0863"/>
    <w:rsid w:val="001E0895"/>
    <w:rsid w:val="001E0B2D"/>
    <w:rsid w:val="001E0CC5"/>
    <w:rsid w:val="001E0F89"/>
    <w:rsid w:val="001E1323"/>
    <w:rsid w:val="001E144E"/>
    <w:rsid w:val="001E18A9"/>
    <w:rsid w:val="001E18D4"/>
    <w:rsid w:val="001E18E1"/>
    <w:rsid w:val="001E1FEE"/>
    <w:rsid w:val="001E296C"/>
    <w:rsid w:val="001E2DD5"/>
    <w:rsid w:val="001E2F74"/>
    <w:rsid w:val="001E36BC"/>
    <w:rsid w:val="001E3828"/>
    <w:rsid w:val="001E3A90"/>
    <w:rsid w:val="001E40A9"/>
    <w:rsid w:val="001E4580"/>
    <w:rsid w:val="001E4ABA"/>
    <w:rsid w:val="001E4F35"/>
    <w:rsid w:val="001E507B"/>
    <w:rsid w:val="001E50BB"/>
    <w:rsid w:val="001E5795"/>
    <w:rsid w:val="001E5995"/>
    <w:rsid w:val="001E59AC"/>
    <w:rsid w:val="001E7165"/>
    <w:rsid w:val="001E739B"/>
    <w:rsid w:val="001E753E"/>
    <w:rsid w:val="001E7D6A"/>
    <w:rsid w:val="001E7DFB"/>
    <w:rsid w:val="001F0407"/>
    <w:rsid w:val="001F072B"/>
    <w:rsid w:val="001F18A3"/>
    <w:rsid w:val="001F2079"/>
    <w:rsid w:val="001F2167"/>
    <w:rsid w:val="001F2650"/>
    <w:rsid w:val="001F2E48"/>
    <w:rsid w:val="001F2EDA"/>
    <w:rsid w:val="001F3006"/>
    <w:rsid w:val="001F30D5"/>
    <w:rsid w:val="001F3223"/>
    <w:rsid w:val="001F3927"/>
    <w:rsid w:val="001F404E"/>
    <w:rsid w:val="001F416F"/>
    <w:rsid w:val="001F4663"/>
    <w:rsid w:val="001F4720"/>
    <w:rsid w:val="001F4779"/>
    <w:rsid w:val="001F4C46"/>
    <w:rsid w:val="001F4DC8"/>
    <w:rsid w:val="001F534C"/>
    <w:rsid w:val="001F53EA"/>
    <w:rsid w:val="001F5672"/>
    <w:rsid w:val="001F5688"/>
    <w:rsid w:val="001F5AB4"/>
    <w:rsid w:val="001F6398"/>
    <w:rsid w:val="001F64AC"/>
    <w:rsid w:val="001F6571"/>
    <w:rsid w:val="001F65B5"/>
    <w:rsid w:val="001F67A5"/>
    <w:rsid w:val="001F6AD7"/>
    <w:rsid w:val="001F6F66"/>
    <w:rsid w:val="001F7293"/>
    <w:rsid w:val="001F7328"/>
    <w:rsid w:val="001F758D"/>
    <w:rsid w:val="001F7764"/>
    <w:rsid w:val="001F7F44"/>
    <w:rsid w:val="0020012C"/>
    <w:rsid w:val="002003C1"/>
    <w:rsid w:val="002007BD"/>
    <w:rsid w:val="00201591"/>
    <w:rsid w:val="002018E6"/>
    <w:rsid w:val="002027E3"/>
    <w:rsid w:val="00202A76"/>
    <w:rsid w:val="00203672"/>
    <w:rsid w:val="00203875"/>
    <w:rsid w:val="00203B21"/>
    <w:rsid w:val="0020417F"/>
    <w:rsid w:val="0020493A"/>
    <w:rsid w:val="00204977"/>
    <w:rsid w:val="00204C71"/>
    <w:rsid w:val="00204FC3"/>
    <w:rsid w:val="00204FCF"/>
    <w:rsid w:val="00205112"/>
    <w:rsid w:val="00205915"/>
    <w:rsid w:val="00205A81"/>
    <w:rsid w:val="00205E40"/>
    <w:rsid w:val="00206055"/>
    <w:rsid w:val="00206FB3"/>
    <w:rsid w:val="002075DC"/>
    <w:rsid w:val="0020779E"/>
    <w:rsid w:val="002078B1"/>
    <w:rsid w:val="002102B7"/>
    <w:rsid w:val="002103EB"/>
    <w:rsid w:val="002107CC"/>
    <w:rsid w:val="00210905"/>
    <w:rsid w:val="00210A2F"/>
    <w:rsid w:val="002111CC"/>
    <w:rsid w:val="00211731"/>
    <w:rsid w:val="00211756"/>
    <w:rsid w:val="00211A38"/>
    <w:rsid w:val="00211B0A"/>
    <w:rsid w:val="00211D25"/>
    <w:rsid w:val="00211DA1"/>
    <w:rsid w:val="002120AB"/>
    <w:rsid w:val="002122C2"/>
    <w:rsid w:val="002125CC"/>
    <w:rsid w:val="0021275A"/>
    <w:rsid w:val="00212E9A"/>
    <w:rsid w:val="00213A82"/>
    <w:rsid w:val="00213D76"/>
    <w:rsid w:val="00214853"/>
    <w:rsid w:val="00214895"/>
    <w:rsid w:val="002149F7"/>
    <w:rsid w:val="00214B37"/>
    <w:rsid w:val="00214DAD"/>
    <w:rsid w:val="002152A5"/>
    <w:rsid w:val="002152B4"/>
    <w:rsid w:val="002156D8"/>
    <w:rsid w:val="0021592E"/>
    <w:rsid w:val="00215A74"/>
    <w:rsid w:val="0021602D"/>
    <w:rsid w:val="00216109"/>
    <w:rsid w:val="002163BC"/>
    <w:rsid w:val="00216B8E"/>
    <w:rsid w:val="00216E25"/>
    <w:rsid w:val="002170F1"/>
    <w:rsid w:val="002172F9"/>
    <w:rsid w:val="0021736D"/>
    <w:rsid w:val="002173B6"/>
    <w:rsid w:val="00217C4A"/>
    <w:rsid w:val="00217DDA"/>
    <w:rsid w:val="00217E26"/>
    <w:rsid w:val="002201CF"/>
    <w:rsid w:val="00220289"/>
    <w:rsid w:val="002202D9"/>
    <w:rsid w:val="0022051F"/>
    <w:rsid w:val="00220CE5"/>
    <w:rsid w:val="00221056"/>
    <w:rsid w:val="00221361"/>
    <w:rsid w:val="0022155D"/>
    <w:rsid w:val="002215AE"/>
    <w:rsid w:val="0022182C"/>
    <w:rsid w:val="00221CA7"/>
    <w:rsid w:val="00222248"/>
    <w:rsid w:val="00222310"/>
    <w:rsid w:val="002226FA"/>
    <w:rsid w:val="00222942"/>
    <w:rsid w:val="00222B66"/>
    <w:rsid w:val="0022309A"/>
    <w:rsid w:val="0022314E"/>
    <w:rsid w:val="0022355E"/>
    <w:rsid w:val="00223A31"/>
    <w:rsid w:val="00223FB9"/>
    <w:rsid w:val="00223FC2"/>
    <w:rsid w:val="00223FCF"/>
    <w:rsid w:val="00224BC4"/>
    <w:rsid w:val="00224F9A"/>
    <w:rsid w:val="00225260"/>
    <w:rsid w:val="00225370"/>
    <w:rsid w:val="00225501"/>
    <w:rsid w:val="00225992"/>
    <w:rsid w:val="00225CF9"/>
    <w:rsid w:val="00225E1F"/>
    <w:rsid w:val="00225FBB"/>
    <w:rsid w:val="00226334"/>
    <w:rsid w:val="002266A5"/>
    <w:rsid w:val="00226717"/>
    <w:rsid w:val="00226BE1"/>
    <w:rsid w:val="00226EF2"/>
    <w:rsid w:val="00226FE7"/>
    <w:rsid w:val="00227001"/>
    <w:rsid w:val="00227785"/>
    <w:rsid w:val="00230541"/>
    <w:rsid w:val="0023083E"/>
    <w:rsid w:val="00230945"/>
    <w:rsid w:val="00230C0F"/>
    <w:rsid w:val="00230FC8"/>
    <w:rsid w:val="0023132A"/>
    <w:rsid w:val="002313CA"/>
    <w:rsid w:val="0023148A"/>
    <w:rsid w:val="00231A50"/>
    <w:rsid w:val="00231BD3"/>
    <w:rsid w:val="00231C06"/>
    <w:rsid w:val="002322F1"/>
    <w:rsid w:val="00232439"/>
    <w:rsid w:val="00232566"/>
    <w:rsid w:val="00232BA0"/>
    <w:rsid w:val="00232DA3"/>
    <w:rsid w:val="002331B1"/>
    <w:rsid w:val="002331EC"/>
    <w:rsid w:val="00233DA9"/>
    <w:rsid w:val="00233DF4"/>
    <w:rsid w:val="00233FBA"/>
    <w:rsid w:val="00234618"/>
    <w:rsid w:val="0023462C"/>
    <w:rsid w:val="00234780"/>
    <w:rsid w:val="00234C0F"/>
    <w:rsid w:val="00234F84"/>
    <w:rsid w:val="00235CD1"/>
    <w:rsid w:val="00235D36"/>
    <w:rsid w:val="00235E2D"/>
    <w:rsid w:val="00236C97"/>
    <w:rsid w:val="0023714D"/>
    <w:rsid w:val="0023730B"/>
    <w:rsid w:val="00237351"/>
    <w:rsid w:val="00237593"/>
    <w:rsid w:val="002375A0"/>
    <w:rsid w:val="002377F2"/>
    <w:rsid w:val="00237904"/>
    <w:rsid w:val="00240093"/>
    <w:rsid w:val="0024036F"/>
    <w:rsid w:val="002404C1"/>
    <w:rsid w:val="00240703"/>
    <w:rsid w:val="00240AA2"/>
    <w:rsid w:val="002410A4"/>
    <w:rsid w:val="0024150F"/>
    <w:rsid w:val="0024174D"/>
    <w:rsid w:val="00241B33"/>
    <w:rsid w:val="00241E9C"/>
    <w:rsid w:val="00242290"/>
    <w:rsid w:val="002423A1"/>
    <w:rsid w:val="00242581"/>
    <w:rsid w:val="00242AB0"/>
    <w:rsid w:val="00243136"/>
    <w:rsid w:val="002431BD"/>
    <w:rsid w:val="00243462"/>
    <w:rsid w:val="002435FF"/>
    <w:rsid w:val="00243D1E"/>
    <w:rsid w:val="002441E5"/>
    <w:rsid w:val="002442AA"/>
    <w:rsid w:val="002444F7"/>
    <w:rsid w:val="00244830"/>
    <w:rsid w:val="00244A9C"/>
    <w:rsid w:val="00244DC5"/>
    <w:rsid w:val="00244EBE"/>
    <w:rsid w:val="00245124"/>
    <w:rsid w:val="002451C7"/>
    <w:rsid w:val="00245AF4"/>
    <w:rsid w:val="00245C2F"/>
    <w:rsid w:val="0024602A"/>
    <w:rsid w:val="00246C8E"/>
    <w:rsid w:val="00246C9E"/>
    <w:rsid w:val="00246CFF"/>
    <w:rsid w:val="00246F80"/>
    <w:rsid w:val="002472E0"/>
    <w:rsid w:val="00247361"/>
    <w:rsid w:val="00247857"/>
    <w:rsid w:val="002478A0"/>
    <w:rsid w:val="00247AA3"/>
    <w:rsid w:val="00247BAD"/>
    <w:rsid w:val="0025001D"/>
    <w:rsid w:val="002503CB"/>
    <w:rsid w:val="002508EA"/>
    <w:rsid w:val="00250F41"/>
    <w:rsid w:val="00251022"/>
    <w:rsid w:val="0025143D"/>
    <w:rsid w:val="00251BAA"/>
    <w:rsid w:val="00251D4B"/>
    <w:rsid w:val="00251E2B"/>
    <w:rsid w:val="00252191"/>
    <w:rsid w:val="002527A9"/>
    <w:rsid w:val="002528A1"/>
    <w:rsid w:val="002529ED"/>
    <w:rsid w:val="00252F59"/>
    <w:rsid w:val="00252FC5"/>
    <w:rsid w:val="00253064"/>
    <w:rsid w:val="002531D7"/>
    <w:rsid w:val="0025340D"/>
    <w:rsid w:val="00253601"/>
    <w:rsid w:val="0025360B"/>
    <w:rsid w:val="00253714"/>
    <w:rsid w:val="00253BA0"/>
    <w:rsid w:val="00253EFC"/>
    <w:rsid w:val="0025437D"/>
    <w:rsid w:val="0025448C"/>
    <w:rsid w:val="0025449B"/>
    <w:rsid w:val="002547DA"/>
    <w:rsid w:val="00254B5D"/>
    <w:rsid w:val="00254BBF"/>
    <w:rsid w:val="00254DF0"/>
    <w:rsid w:val="00254F42"/>
    <w:rsid w:val="00255573"/>
    <w:rsid w:val="002555AD"/>
    <w:rsid w:val="00255999"/>
    <w:rsid w:val="00255CDD"/>
    <w:rsid w:val="00255FCC"/>
    <w:rsid w:val="002562E5"/>
    <w:rsid w:val="0025688F"/>
    <w:rsid w:val="00256EE5"/>
    <w:rsid w:val="00256F71"/>
    <w:rsid w:val="002571F0"/>
    <w:rsid w:val="00257486"/>
    <w:rsid w:val="0025770A"/>
    <w:rsid w:val="0025786A"/>
    <w:rsid w:val="00257880"/>
    <w:rsid w:val="002579B9"/>
    <w:rsid w:val="00257EE0"/>
    <w:rsid w:val="002606C6"/>
    <w:rsid w:val="00260825"/>
    <w:rsid w:val="002614B3"/>
    <w:rsid w:val="00261D94"/>
    <w:rsid w:val="00261EC4"/>
    <w:rsid w:val="00262596"/>
    <w:rsid w:val="00262635"/>
    <w:rsid w:val="00262687"/>
    <w:rsid w:val="0026277D"/>
    <w:rsid w:val="00262835"/>
    <w:rsid w:val="0026288B"/>
    <w:rsid w:val="002628FC"/>
    <w:rsid w:val="00262BA6"/>
    <w:rsid w:val="00262C57"/>
    <w:rsid w:val="00262C79"/>
    <w:rsid w:val="00262CF8"/>
    <w:rsid w:val="0026337D"/>
    <w:rsid w:val="00263C81"/>
    <w:rsid w:val="00263C8C"/>
    <w:rsid w:val="00263CFB"/>
    <w:rsid w:val="00263F77"/>
    <w:rsid w:val="00263F8C"/>
    <w:rsid w:val="00264104"/>
    <w:rsid w:val="00264199"/>
    <w:rsid w:val="00264715"/>
    <w:rsid w:val="00264F0B"/>
    <w:rsid w:val="002653BA"/>
    <w:rsid w:val="00265808"/>
    <w:rsid w:val="002659B2"/>
    <w:rsid w:val="00265BCD"/>
    <w:rsid w:val="00265C53"/>
    <w:rsid w:val="0026623E"/>
    <w:rsid w:val="0026641A"/>
    <w:rsid w:val="0026674D"/>
    <w:rsid w:val="002673FC"/>
    <w:rsid w:val="00267777"/>
    <w:rsid w:val="00267AAE"/>
    <w:rsid w:val="00267C4F"/>
    <w:rsid w:val="00267F38"/>
    <w:rsid w:val="0027012C"/>
    <w:rsid w:val="002702D6"/>
    <w:rsid w:val="002708F9"/>
    <w:rsid w:val="002716DE"/>
    <w:rsid w:val="00271840"/>
    <w:rsid w:val="0027189A"/>
    <w:rsid w:val="00271A4C"/>
    <w:rsid w:val="00271E00"/>
    <w:rsid w:val="00272369"/>
    <w:rsid w:val="002723C6"/>
    <w:rsid w:val="0027240A"/>
    <w:rsid w:val="002724EC"/>
    <w:rsid w:val="0027250A"/>
    <w:rsid w:val="00272693"/>
    <w:rsid w:val="00272BE9"/>
    <w:rsid w:val="00272F40"/>
    <w:rsid w:val="00272F80"/>
    <w:rsid w:val="0027346A"/>
    <w:rsid w:val="00273680"/>
    <w:rsid w:val="00273819"/>
    <w:rsid w:val="0027399F"/>
    <w:rsid w:val="00273D84"/>
    <w:rsid w:val="00273EE8"/>
    <w:rsid w:val="0027409A"/>
    <w:rsid w:val="002740F8"/>
    <w:rsid w:val="002746A6"/>
    <w:rsid w:val="002746B6"/>
    <w:rsid w:val="00274C95"/>
    <w:rsid w:val="002752A1"/>
    <w:rsid w:val="0027581A"/>
    <w:rsid w:val="00275BDA"/>
    <w:rsid w:val="00276159"/>
    <w:rsid w:val="00276367"/>
    <w:rsid w:val="0027637E"/>
    <w:rsid w:val="00276C28"/>
    <w:rsid w:val="00276D9F"/>
    <w:rsid w:val="002774CA"/>
    <w:rsid w:val="002775E3"/>
    <w:rsid w:val="002777B9"/>
    <w:rsid w:val="00277B19"/>
    <w:rsid w:val="00280609"/>
    <w:rsid w:val="0028074F"/>
    <w:rsid w:val="00280EEC"/>
    <w:rsid w:val="002813AB"/>
    <w:rsid w:val="00281D0E"/>
    <w:rsid w:val="002820DA"/>
    <w:rsid w:val="0028290F"/>
    <w:rsid w:val="00282E51"/>
    <w:rsid w:val="00284010"/>
    <w:rsid w:val="00284776"/>
    <w:rsid w:val="002848EC"/>
    <w:rsid w:val="00284D58"/>
    <w:rsid w:val="00285444"/>
    <w:rsid w:val="00285514"/>
    <w:rsid w:val="00285727"/>
    <w:rsid w:val="002859AF"/>
    <w:rsid w:val="00285D74"/>
    <w:rsid w:val="00285DB8"/>
    <w:rsid w:val="0028608D"/>
    <w:rsid w:val="002863C2"/>
    <w:rsid w:val="00287103"/>
    <w:rsid w:val="00287591"/>
    <w:rsid w:val="0028787F"/>
    <w:rsid w:val="0028796D"/>
    <w:rsid w:val="00287B83"/>
    <w:rsid w:val="00287B84"/>
    <w:rsid w:val="00287C3B"/>
    <w:rsid w:val="00290149"/>
    <w:rsid w:val="002902A6"/>
    <w:rsid w:val="002902C1"/>
    <w:rsid w:val="002902FE"/>
    <w:rsid w:val="002904A8"/>
    <w:rsid w:val="00290547"/>
    <w:rsid w:val="0029069F"/>
    <w:rsid w:val="0029079C"/>
    <w:rsid w:val="00290B5A"/>
    <w:rsid w:val="00290E40"/>
    <w:rsid w:val="00290E45"/>
    <w:rsid w:val="00291183"/>
    <w:rsid w:val="00291F8B"/>
    <w:rsid w:val="0029215B"/>
    <w:rsid w:val="00292C45"/>
    <w:rsid w:val="00292DFF"/>
    <w:rsid w:val="002934BD"/>
    <w:rsid w:val="00293A84"/>
    <w:rsid w:val="00294046"/>
    <w:rsid w:val="0029425B"/>
    <w:rsid w:val="00294441"/>
    <w:rsid w:val="0029463C"/>
    <w:rsid w:val="00294DC0"/>
    <w:rsid w:val="00295569"/>
    <w:rsid w:val="002959B2"/>
    <w:rsid w:val="00295C74"/>
    <w:rsid w:val="00295FDC"/>
    <w:rsid w:val="002960B4"/>
    <w:rsid w:val="00296171"/>
    <w:rsid w:val="002965DE"/>
    <w:rsid w:val="00296A47"/>
    <w:rsid w:val="00296B31"/>
    <w:rsid w:val="00296C5A"/>
    <w:rsid w:val="002970B0"/>
    <w:rsid w:val="00297284"/>
    <w:rsid w:val="00297CD7"/>
    <w:rsid w:val="002A018E"/>
    <w:rsid w:val="002A06D1"/>
    <w:rsid w:val="002A1040"/>
    <w:rsid w:val="002A179C"/>
    <w:rsid w:val="002A1941"/>
    <w:rsid w:val="002A1C04"/>
    <w:rsid w:val="002A2A34"/>
    <w:rsid w:val="002A2C4F"/>
    <w:rsid w:val="002A3093"/>
    <w:rsid w:val="002A3370"/>
    <w:rsid w:val="002A3509"/>
    <w:rsid w:val="002A3F15"/>
    <w:rsid w:val="002A401B"/>
    <w:rsid w:val="002A40DD"/>
    <w:rsid w:val="002A413D"/>
    <w:rsid w:val="002A4389"/>
    <w:rsid w:val="002A49D1"/>
    <w:rsid w:val="002A4C89"/>
    <w:rsid w:val="002A4D01"/>
    <w:rsid w:val="002A582A"/>
    <w:rsid w:val="002A5B9B"/>
    <w:rsid w:val="002A5F0B"/>
    <w:rsid w:val="002A676B"/>
    <w:rsid w:val="002A68BC"/>
    <w:rsid w:val="002A6FC4"/>
    <w:rsid w:val="002A73F2"/>
    <w:rsid w:val="002A757C"/>
    <w:rsid w:val="002A7FE1"/>
    <w:rsid w:val="002B02F8"/>
    <w:rsid w:val="002B0454"/>
    <w:rsid w:val="002B049C"/>
    <w:rsid w:val="002B06EC"/>
    <w:rsid w:val="002B0EC5"/>
    <w:rsid w:val="002B1299"/>
    <w:rsid w:val="002B14AC"/>
    <w:rsid w:val="002B17C2"/>
    <w:rsid w:val="002B1A0D"/>
    <w:rsid w:val="002B1C1F"/>
    <w:rsid w:val="002B211E"/>
    <w:rsid w:val="002B240E"/>
    <w:rsid w:val="002B3232"/>
    <w:rsid w:val="002B32A3"/>
    <w:rsid w:val="002B34FD"/>
    <w:rsid w:val="002B3CCA"/>
    <w:rsid w:val="002B43AD"/>
    <w:rsid w:val="002B45F0"/>
    <w:rsid w:val="002B4E81"/>
    <w:rsid w:val="002B4EB8"/>
    <w:rsid w:val="002B5351"/>
    <w:rsid w:val="002B5624"/>
    <w:rsid w:val="002B5CCE"/>
    <w:rsid w:val="002B62AE"/>
    <w:rsid w:val="002B6B2A"/>
    <w:rsid w:val="002B6C82"/>
    <w:rsid w:val="002B7311"/>
    <w:rsid w:val="002B7627"/>
    <w:rsid w:val="002B78EA"/>
    <w:rsid w:val="002B7A3C"/>
    <w:rsid w:val="002B7CA5"/>
    <w:rsid w:val="002B7E12"/>
    <w:rsid w:val="002C00A8"/>
    <w:rsid w:val="002C00C8"/>
    <w:rsid w:val="002C0700"/>
    <w:rsid w:val="002C0A8B"/>
    <w:rsid w:val="002C0D59"/>
    <w:rsid w:val="002C1034"/>
    <w:rsid w:val="002C1376"/>
    <w:rsid w:val="002C1381"/>
    <w:rsid w:val="002C143B"/>
    <w:rsid w:val="002C1485"/>
    <w:rsid w:val="002C1D00"/>
    <w:rsid w:val="002C1E4E"/>
    <w:rsid w:val="002C207C"/>
    <w:rsid w:val="002C22BF"/>
    <w:rsid w:val="002C2355"/>
    <w:rsid w:val="002C28D1"/>
    <w:rsid w:val="002C2C2E"/>
    <w:rsid w:val="002C2E02"/>
    <w:rsid w:val="002C33B6"/>
    <w:rsid w:val="002C35B4"/>
    <w:rsid w:val="002C4148"/>
    <w:rsid w:val="002C4497"/>
    <w:rsid w:val="002C466A"/>
    <w:rsid w:val="002C473C"/>
    <w:rsid w:val="002C4E32"/>
    <w:rsid w:val="002C518C"/>
    <w:rsid w:val="002C529E"/>
    <w:rsid w:val="002C55AC"/>
    <w:rsid w:val="002C5C58"/>
    <w:rsid w:val="002C6336"/>
    <w:rsid w:val="002C635B"/>
    <w:rsid w:val="002C63BC"/>
    <w:rsid w:val="002C670B"/>
    <w:rsid w:val="002C6A31"/>
    <w:rsid w:val="002C7297"/>
    <w:rsid w:val="002C72F9"/>
    <w:rsid w:val="002C77BF"/>
    <w:rsid w:val="002C7F29"/>
    <w:rsid w:val="002C7F94"/>
    <w:rsid w:val="002C7FFC"/>
    <w:rsid w:val="002D0162"/>
    <w:rsid w:val="002D0515"/>
    <w:rsid w:val="002D0697"/>
    <w:rsid w:val="002D0742"/>
    <w:rsid w:val="002D0769"/>
    <w:rsid w:val="002D09AD"/>
    <w:rsid w:val="002D0B98"/>
    <w:rsid w:val="002D0FC5"/>
    <w:rsid w:val="002D106B"/>
    <w:rsid w:val="002D1384"/>
    <w:rsid w:val="002D177E"/>
    <w:rsid w:val="002D1846"/>
    <w:rsid w:val="002D1BB4"/>
    <w:rsid w:val="002D1D38"/>
    <w:rsid w:val="002D1ECD"/>
    <w:rsid w:val="002D20AD"/>
    <w:rsid w:val="002D2240"/>
    <w:rsid w:val="002D235A"/>
    <w:rsid w:val="002D23A0"/>
    <w:rsid w:val="002D2A5E"/>
    <w:rsid w:val="002D2CA3"/>
    <w:rsid w:val="002D2F70"/>
    <w:rsid w:val="002D35C6"/>
    <w:rsid w:val="002D3882"/>
    <w:rsid w:val="002D3910"/>
    <w:rsid w:val="002D3E00"/>
    <w:rsid w:val="002D463A"/>
    <w:rsid w:val="002D4ECE"/>
    <w:rsid w:val="002D51B1"/>
    <w:rsid w:val="002D5590"/>
    <w:rsid w:val="002D55B6"/>
    <w:rsid w:val="002D5645"/>
    <w:rsid w:val="002D5675"/>
    <w:rsid w:val="002D5938"/>
    <w:rsid w:val="002D5A11"/>
    <w:rsid w:val="002D5A32"/>
    <w:rsid w:val="002D69B2"/>
    <w:rsid w:val="002D6A92"/>
    <w:rsid w:val="002D73C4"/>
    <w:rsid w:val="002D7B1C"/>
    <w:rsid w:val="002E05CF"/>
    <w:rsid w:val="002E06AE"/>
    <w:rsid w:val="002E07FA"/>
    <w:rsid w:val="002E0854"/>
    <w:rsid w:val="002E0CD7"/>
    <w:rsid w:val="002E0F39"/>
    <w:rsid w:val="002E1093"/>
    <w:rsid w:val="002E1621"/>
    <w:rsid w:val="002E179C"/>
    <w:rsid w:val="002E17C1"/>
    <w:rsid w:val="002E22AA"/>
    <w:rsid w:val="002E2343"/>
    <w:rsid w:val="002E2BC7"/>
    <w:rsid w:val="002E319B"/>
    <w:rsid w:val="002E3634"/>
    <w:rsid w:val="002E3E0E"/>
    <w:rsid w:val="002E3F63"/>
    <w:rsid w:val="002E40EE"/>
    <w:rsid w:val="002E4151"/>
    <w:rsid w:val="002E4483"/>
    <w:rsid w:val="002E44EC"/>
    <w:rsid w:val="002E4A83"/>
    <w:rsid w:val="002E4C58"/>
    <w:rsid w:val="002E4CDF"/>
    <w:rsid w:val="002E5F3B"/>
    <w:rsid w:val="002E6483"/>
    <w:rsid w:val="002E6C00"/>
    <w:rsid w:val="002E784E"/>
    <w:rsid w:val="002E78C7"/>
    <w:rsid w:val="002E78CD"/>
    <w:rsid w:val="002E7C5A"/>
    <w:rsid w:val="002F0167"/>
    <w:rsid w:val="002F01E1"/>
    <w:rsid w:val="002F0485"/>
    <w:rsid w:val="002F0904"/>
    <w:rsid w:val="002F0A16"/>
    <w:rsid w:val="002F0DD4"/>
    <w:rsid w:val="002F139C"/>
    <w:rsid w:val="002F22DA"/>
    <w:rsid w:val="002F245F"/>
    <w:rsid w:val="002F294B"/>
    <w:rsid w:val="002F2F03"/>
    <w:rsid w:val="002F32A1"/>
    <w:rsid w:val="002F3687"/>
    <w:rsid w:val="002F37E3"/>
    <w:rsid w:val="002F4A43"/>
    <w:rsid w:val="002F4B2D"/>
    <w:rsid w:val="002F4CAB"/>
    <w:rsid w:val="002F5102"/>
    <w:rsid w:val="002F5BA5"/>
    <w:rsid w:val="002F6738"/>
    <w:rsid w:val="002F676E"/>
    <w:rsid w:val="002F6ADD"/>
    <w:rsid w:val="002F6EB3"/>
    <w:rsid w:val="002F6FD2"/>
    <w:rsid w:val="002F75C0"/>
    <w:rsid w:val="002F7800"/>
    <w:rsid w:val="002F7962"/>
    <w:rsid w:val="002F7979"/>
    <w:rsid w:val="002F7A31"/>
    <w:rsid w:val="002F7F1A"/>
    <w:rsid w:val="00300839"/>
    <w:rsid w:val="0030085B"/>
    <w:rsid w:val="0030085C"/>
    <w:rsid w:val="00300CAB"/>
    <w:rsid w:val="0030116E"/>
    <w:rsid w:val="003015B8"/>
    <w:rsid w:val="003016CE"/>
    <w:rsid w:val="00301A90"/>
    <w:rsid w:val="00301D66"/>
    <w:rsid w:val="003020B8"/>
    <w:rsid w:val="0030220B"/>
    <w:rsid w:val="00302210"/>
    <w:rsid w:val="00302E2A"/>
    <w:rsid w:val="003033BD"/>
    <w:rsid w:val="003033EF"/>
    <w:rsid w:val="0030357B"/>
    <w:rsid w:val="003035A2"/>
    <w:rsid w:val="003035AB"/>
    <w:rsid w:val="0030384F"/>
    <w:rsid w:val="00303A99"/>
    <w:rsid w:val="00303AEB"/>
    <w:rsid w:val="00303E3E"/>
    <w:rsid w:val="00304154"/>
    <w:rsid w:val="00304458"/>
    <w:rsid w:val="003049D1"/>
    <w:rsid w:val="003049D2"/>
    <w:rsid w:val="00304CD7"/>
    <w:rsid w:val="00305715"/>
    <w:rsid w:val="00305BF3"/>
    <w:rsid w:val="00305DC2"/>
    <w:rsid w:val="003064B7"/>
    <w:rsid w:val="003067B4"/>
    <w:rsid w:val="00306CFF"/>
    <w:rsid w:val="00307037"/>
    <w:rsid w:val="003070CE"/>
    <w:rsid w:val="003070F4"/>
    <w:rsid w:val="003072CE"/>
    <w:rsid w:val="00307596"/>
    <w:rsid w:val="00307B4A"/>
    <w:rsid w:val="0031009C"/>
    <w:rsid w:val="003101C6"/>
    <w:rsid w:val="00310529"/>
    <w:rsid w:val="0031052A"/>
    <w:rsid w:val="003106B8"/>
    <w:rsid w:val="00310B40"/>
    <w:rsid w:val="00310D34"/>
    <w:rsid w:val="00310DEB"/>
    <w:rsid w:val="00310E40"/>
    <w:rsid w:val="00310FCB"/>
    <w:rsid w:val="003113F5"/>
    <w:rsid w:val="003122F1"/>
    <w:rsid w:val="00312560"/>
    <w:rsid w:val="00312700"/>
    <w:rsid w:val="00312718"/>
    <w:rsid w:val="003128A3"/>
    <w:rsid w:val="00312CC6"/>
    <w:rsid w:val="00312EAD"/>
    <w:rsid w:val="00312EC3"/>
    <w:rsid w:val="00313347"/>
    <w:rsid w:val="003134A4"/>
    <w:rsid w:val="00313759"/>
    <w:rsid w:val="00313AF9"/>
    <w:rsid w:val="00313D4F"/>
    <w:rsid w:val="00313DA8"/>
    <w:rsid w:val="0031472B"/>
    <w:rsid w:val="00314743"/>
    <w:rsid w:val="00314F80"/>
    <w:rsid w:val="00315267"/>
    <w:rsid w:val="00315505"/>
    <w:rsid w:val="0031565D"/>
    <w:rsid w:val="00315793"/>
    <w:rsid w:val="00315873"/>
    <w:rsid w:val="00315D3B"/>
    <w:rsid w:val="00315D8D"/>
    <w:rsid w:val="003161EC"/>
    <w:rsid w:val="003162C3"/>
    <w:rsid w:val="00316865"/>
    <w:rsid w:val="00316899"/>
    <w:rsid w:val="00316E76"/>
    <w:rsid w:val="00316F07"/>
    <w:rsid w:val="00316FAC"/>
    <w:rsid w:val="00317431"/>
    <w:rsid w:val="00317C6F"/>
    <w:rsid w:val="00317D60"/>
    <w:rsid w:val="00320581"/>
    <w:rsid w:val="00320C06"/>
    <w:rsid w:val="00320C36"/>
    <w:rsid w:val="003212C6"/>
    <w:rsid w:val="00321AB3"/>
    <w:rsid w:val="00321DF2"/>
    <w:rsid w:val="00321E7E"/>
    <w:rsid w:val="0032256C"/>
    <w:rsid w:val="003226B0"/>
    <w:rsid w:val="0032290B"/>
    <w:rsid w:val="00322C44"/>
    <w:rsid w:val="00323049"/>
    <w:rsid w:val="003230F5"/>
    <w:rsid w:val="00323130"/>
    <w:rsid w:val="003233D9"/>
    <w:rsid w:val="00323518"/>
    <w:rsid w:val="0032373D"/>
    <w:rsid w:val="00323B0A"/>
    <w:rsid w:val="00323C22"/>
    <w:rsid w:val="00323FE8"/>
    <w:rsid w:val="00324036"/>
    <w:rsid w:val="0032469D"/>
    <w:rsid w:val="003247FD"/>
    <w:rsid w:val="00324E9C"/>
    <w:rsid w:val="00325318"/>
    <w:rsid w:val="003256E4"/>
    <w:rsid w:val="00325801"/>
    <w:rsid w:val="00325874"/>
    <w:rsid w:val="00325899"/>
    <w:rsid w:val="003259E9"/>
    <w:rsid w:val="00325F16"/>
    <w:rsid w:val="0032666F"/>
    <w:rsid w:val="0032679F"/>
    <w:rsid w:val="003267DD"/>
    <w:rsid w:val="00326F30"/>
    <w:rsid w:val="00327114"/>
    <w:rsid w:val="0032761D"/>
    <w:rsid w:val="003303F2"/>
    <w:rsid w:val="00330411"/>
    <w:rsid w:val="003306F7"/>
    <w:rsid w:val="00331039"/>
    <w:rsid w:val="00331335"/>
    <w:rsid w:val="0033148B"/>
    <w:rsid w:val="00331610"/>
    <w:rsid w:val="00331A10"/>
    <w:rsid w:val="00331A64"/>
    <w:rsid w:val="00331BB4"/>
    <w:rsid w:val="00332076"/>
    <w:rsid w:val="0033279B"/>
    <w:rsid w:val="00332F8E"/>
    <w:rsid w:val="00333091"/>
    <w:rsid w:val="00333215"/>
    <w:rsid w:val="0033360F"/>
    <w:rsid w:val="0033375C"/>
    <w:rsid w:val="003337B0"/>
    <w:rsid w:val="0033384E"/>
    <w:rsid w:val="00333D83"/>
    <w:rsid w:val="003340B5"/>
    <w:rsid w:val="0033434F"/>
    <w:rsid w:val="00334685"/>
    <w:rsid w:val="003348D5"/>
    <w:rsid w:val="00334F65"/>
    <w:rsid w:val="0033535A"/>
    <w:rsid w:val="003354AE"/>
    <w:rsid w:val="003355BC"/>
    <w:rsid w:val="00335BCD"/>
    <w:rsid w:val="00335F77"/>
    <w:rsid w:val="00336443"/>
    <w:rsid w:val="00336805"/>
    <w:rsid w:val="00336871"/>
    <w:rsid w:val="00336B72"/>
    <w:rsid w:val="003374FD"/>
    <w:rsid w:val="003379BC"/>
    <w:rsid w:val="00337A6D"/>
    <w:rsid w:val="00337F64"/>
    <w:rsid w:val="003400C8"/>
    <w:rsid w:val="003403CA"/>
    <w:rsid w:val="00340500"/>
    <w:rsid w:val="00340513"/>
    <w:rsid w:val="00340521"/>
    <w:rsid w:val="0034068F"/>
    <w:rsid w:val="00340891"/>
    <w:rsid w:val="003410F0"/>
    <w:rsid w:val="0034149F"/>
    <w:rsid w:val="003416F3"/>
    <w:rsid w:val="00341CCB"/>
    <w:rsid w:val="003422EF"/>
    <w:rsid w:val="003422F5"/>
    <w:rsid w:val="00342521"/>
    <w:rsid w:val="00342BDC"/>
    <w:rsid w:val="00342D4E"/>
    <w:rsid w:val="0034335F"/>
    <w:rsid w:val="003433B9"/>
    <w:rsid w:val="00343657"/>
    <w:rsid w:val="00343EE1"/>
    <w:rsid w:val="00343F14"/>
    <w:rsid w:val="00344374"/>
    <w:rsid w:val="00344AEB"/>
    <w:rsid w:val="00344CB7"/>
    <w:rsid w:val="00344E00"/>
    <w:rsid w:val="00344F76"/>
    <w:rsid w:val="00345453"/>
    <w:rsid w:val="0034559A"/>
    <w:rsid w:val="003456A3"/>
    <w:rsid w:val="00345E7A"/>
    <w:rsid w:val="0034615A"/>
    <w:rsid w:val="00346256"/>
    <w:rsid w:val="00346257"/>
    <w:rsid w:val="00346A2D"/>
    <w:rsid w:val="0034741D"/>
    <w:rsid w:val="00347568"/>
    <w:rsid w:val="00347EEC"/>
    <w:rsid w:val="00350832"/>
    <w:rsid w:val="003508A3"/>
    <w:rsid w:val="0035098D"/>
    <w:rsid w:val="00350AA6"/>
    <w:rsid w:val="00350C9C"/>
    <w:rsid w:val="00350E9E"/>
    <w:rsid w:val="00351611"/>
    <w:rsid w:val="00352064"/>
    <w:rsid w:val="00352925"/>
    <w:rsid w:val="00353022"/>
    <w:rsid w:val="003530B5"/>
    <w:rsid w:val="003535CD"/>
    <w:rsid w:val="00353675"/>
    <w:rsid w:val="0035384F"/>
    <w:rsid w:val="00353D36"/>
    <w:rsid w:val="00353F21"/>
    <w:rsid w:val="00353F83"/>
    <w:rsid w:val="0035460C"/>
    <w:rsid w:val="00354683"/>
    <w:rsid w:val="003548FE"/>
    <w:rsid w:val="00354A07"/>
    <w:rsid w:val="003553A3"/>
    <w:rsid w:val="00355830"/>
    <w:rsid w:val="0035590C"/>
    <w:rsid w:val="0035592D"/>
    <w:rsid w:val="00355F08"/>
    <w:rsid w:val="0035650F"/>
    <w:rsid w:val="00356C77"/>
    <w:rsid w:val="00356C99"/>
    <w:rsid w:val="00356EF0"/>
    <w:rsid w:val="00356F6A"/>
    <w:rsid w:val="003571BD"/>
    <w:rsid w:val="0035727A"/>
    <w:rsid w:val="0035754D"/>
    <w:rsid w:val="00357750"/>
    <w:rsid w:val="00357903"/>
    <w:rsid w:val="00360023"/>
    <w:rsid w:val="003606C3"/>
    <w:rsid w:val="0036073F"/>
    <w:rsid w:val="00360A0B"/>
    <w:rsid w:val="00360AEB"/>
    <w:rsid w:val="003610FF"/>
    <w:rsid w:val="00361268"/>
    <w:rsid w:val="00361459"/>
    <w:rsid w:val="003616E3"/>
    <w:rsid w:val="00361757"/>
    <w:rsid w:val="003619D9"/>
    <w:rsid w:val="00361D07"/>
    <w:rsid w:val="003620BA"/>
    <w:rsid w:val="00362326"/>
    <w:rsid w:val="003626F8"/>
    <w:rsid w:val="003627C7"/>
    <w:rsid w:val="00362C8D"/>
    <w:rsid w:val="00362E02"/>
    <w:rsid w:val="00362EA3"/>
    <w:rsid w:val="00363216"/>
    <w:rsid w:val="00363459"/>
    <w:rsid w:val="003636DA"/>
    <w:rsid w:val="00363FFE"/>
    <w:rsid w:val="003640BA"/>
    <w:rsid w:val="00364189"/>
    <w:rsid w:val="003643E6"/>
    <w:rsid w:val="0036453B"/>
    <w:rsid w:val="003647A0"/>
    <w:rsid w:val="003647AF"/>
    <w:rsid w:val="00364915"/>
    <w:rsid w:val="00364B56"/>
    <w:rsid w:val="00364E71"/>
    <w:rsid w:val="00364E93"/>
    <w:rsid w:val="003659D5"/>
    <w:rsid w:val="00366182"/>
    <w:rsid w:val="0036634D"/>
    <w:rsid w:val="003663DC"/>
    <w:rsid w:val="00366692"/>
    <w:rsid w:val="00366768"/>
    <w:rsid w:val="00366CD9"/>
    <w:rsid w:val="00366E99"/>
    <w:rsid w:val="003672D1"/>
    <w:rsid w:val="00370566"/>
    <w:rsid w:val="00370A79"/>
    <w:rsid w:val="00370E4C"/>
    <w:rsid w:val="003710AD"/>
    <w:rsid w:val="003711ED"/>
    <w:rsid w:val="00371647"/>
    <w:rsid w:val="00371656"/>
    <w:rsid w:val="003716DD"/>
    <w:rsid w:val="003716F7"/>
    <w:rsid w:val="00371A7B"/>
    <w:rsid w:val="00372302"/>
    <w:rsid w:val="003726A2"/>
    <w:rsid w:val="0037296A"/>
    <w:rsid w:val="00373142"/>
    <w:rsid w:val="003736C6"/>
    <w:rsid w:val="003736F6"/>
    <w:rsid w:val="00373ADA"/>
    <w:rsid w:val="00373B6F"/>
    <w:rsid w:val="00374365"/>
    <w:rsid w:val="00374D36"/>
    <w:rsid w:val="00374E36"/>
    <w:rsid w:val="0037531D"/>
    <w:rsid w:val="00375428"/>
    <w:rsid w:val="00375738"/>
    <w:rsid w:val="00375912"/>
    <w:rsid w:val="00375B0E"/>
    <w:rsid w:val="00375C5E"/>
    <w:rsid w:val="00376295"/>
    <w:rsid w:val="003764E7"/>
    <w:rsid w:val="003764EB"/>
    <w:rsid w:val="00376854"/>
    <w:rsid w:val="00376C33"/>
    <w:rsid w:val="00376D02"/>
    <w:rsid w:val="00376DA2"/>
    <w:rsid w:val="00376E9E"/>
    <w:rsid w:val="0037710B"/>
    <w:rsid w:val="00377265"/>
    <w:rsid w:val="003773B3"/>
    <w:rsid w:val="003779AF"/>
    <w:rsid w:val="00377C77"/>
    <w:rsid w:val="00380106"/>
    <w:rsid w:val="00380173"/>
    <w:rsid w:val="00380279"/>
    <w:rsid w:val="00380D02"/>
    <w:rsid w:val="003811C8"/>
    <w:rsid w:val="00381A13"/>
    <w:rsid w:val="00381D7D"/>
    <w:rsid w:val="00381E98"/>
    <w:rsid w:val="0038267F"/>
    <w:rsid w:val="003826F3"/>
    <w:rsid w:val="003832FC"/>
    <w:rsid w:val="0038336A"/>
    <w:rsid w:val="003834C3"/>
    <w:rsid w:val="003839BC"/>
    <w:rsid w:val="003840AD"/>
    <w:rsid w:val="003841BB"/>
    <w:rsid w:val="00384300"/>
    <w:rsid w:val="00384310"/>
    <w:rsid w:val="0038486A"/>
    <w:rsid w:val="00384B0C"/>
    <w:rsid w:val="00384B9D"/>
    <w:rsid w:val="00384BFC"/>
    <w:rsid w:val="00384FDF"/>
    <w:rsid w:val="00385067"/>
    <w:rsid w:val="00385236"/>
    <w:rsid w:val="0038578C"/>
    <w:rsid w:val="00386455"/>
    <w:rsid w:val="00386D1A"/>
    <w:rsid w:val="003900D0"/>
    <w:rsid w:val="003901D1"/>
    <w:rsid w:val="003902E1"/>
    <w:rsid w:val="00390322"/>
    <w:rsid w:val="00390826"/>
    <w:rsid w:val="003908D6"/>
    <w:rsid w:val="0039094F"/>
    <w:rsid w:val="0039122C"/>
    <w:rsid w:val="00391DBA"/>
    <w:rsid w:val="00391E08"/>
    <w:rsid w:val="00391EBB"/>
    <w:rsid w:val="0039227D"/>
    <w:rsid w:val="0039275D"/>
    <w:rsid w:val="003928D3"/>
    <w:rsid w:val="00392A03"/>
    <w:rsid w:val="00392C82"/>
    <w:rsid w:val="00392C84"/>
    <w:rsid w:val="00392EC9"/>
    <w:rsid w:val="00393140"/>
    <w:rsid w:val="0039380F"/>
    <w:rsid w:val="00393AC1"/>
    <w:rsid w:val="00393FBC"/>
    <w:rsid w:val="00394190"/>
    <w:rsid w:val="003941AE"/>
    <w:rsid w:val="003944BE"/>
    <w:rsid w:val="00394662"/>
    <w:rsid w:val="00394704"/>
    <w:rsid w:val="00394B0A"/>
    <w:rsid w:val="003954B3"/>
    <w:rsid w:val="003954E4"/>
    <w:rsid w:val="00395BD2"/>
    <w:rsid w:val="003961DD"/>
    <w:rsid w:val="003966E8"/>
    <w:rsid w:val="0039670A"/>
    <w:rsid w:val="00396DF8"/>
    <w:rsid w:val="003977A5"/>
    <w:rsid w:val="0039780C"/>
    <w:rsid w:val="00397A8A"/>
    <w:rsid w:val="00397D3C"/>
    <w:rsid w:val="00397F4C"/>
    <w:rsid w:val="003A0214"/>
    <w:rsid w:val="003A069E"/>
    <w:rsid w:val="003A073B"/>
    <w:rsid w:val="003A09A4"/>
    <w:rsid w:val="003A0A77"/>
    <w:rsid w:val="003A0BA2"/>
    <w:rsid w:val="003A128C"/>
    <w:rsid w:val="003A1374"/>
    <w:rsid w:val="003A1470"/>
    <w:rsid w:val="003A1C71"/>
    <w:rsid w:val="003A1D36"/>
    <w:rsid w:val="003A201D"/>
    <w:rsid w:val="003A2183"/>
    <w:rsid w:val="003A273E"/>
    <w:rsid w:val="003A3286"/>
    <w:rsid w:val="003A36EE"/>
    <w:rsid w:val="003A383C"/>
    <w:rsid w:val="003A38CF"/>
    <w:rsid w:val="003A3A1A"/>
    <w:rsid w:val="003A3DBF"/>
    <w:rsid w:val="003A3E0A"/>
    <w:rsid w:val="003A4119"/>
    <w:rsid w:val="003A4210"/>
    <w:rsid w:val="003A4316"/>
    <w:rsid w:val="003A476D"/>
    <w:rsid w:val="003A48E1"/>
    <w:rsid w:val="003A4937"/>
    <w:rsid w:val="003A4D00"/>
    <w:rsid w:val="003A5111"/>
    <w:rsid w:val="003A5B2A"/>
    <w:rsid w:val="003A5C87"/>
    <w:rsid w:val="003A6851"/>
    <w:rsid w:val="003A6882"/>
    <w:rsid w:val="003A6887"/>
    <w:rsid w:val="003A6D4E"/>
    <w:rsid w:val="003A753D"/>
    <w:rsid w:val="003A7930"/>
    <w:rsid w:val="003A7981"/>
    <w:rsid w:val="003B08A4"/>
    <w:rsid w:val="003B0C64"/>
    <w:rsid w:val="003B0D48"/>
    <w:rsid w:val="003B0D75"/>
    <w:rsid w:val="003B12C8"/>
    <w:rsid w:val="003B165F"/>
    <w:rsid w:val="003B16B0"/>
    <w:rsid w:val="003B1810"/>
    <w:rsid w:val="003B1EB7"/>
    <w:rsid w:val="003B2471"/>
    <w:rsid w:val="003B24FD"/>
    <w:rsid w:val="003B29A5"/>
    <w:rsid w:val="003B2CC1"/>
    <w:rsid w:val="003B38F0"/>
    <w:rsid w:val="003B3983"/>
    <w:rsid w:val="003B3EF6"/>
    <w:rsid w:val="003B4685"/>
    <w:rsid w:val="003B48E0"/>
    <w:rsid w:val="003B4BF7"/>
    <w:rsid w:val="003B4C59"/>
    <w:rsid w:val="003B4D70"/>
    <w:rsid w:val="003B5387"/>
    <w:rsid w:val="003B57EF"/>
    <w:rsid w:val="003B5AD9"/>
    <w:rsid w:val="003B5D4D"/>
    <w:rsid w:val="003B601F"/>
    <w:rsid w:val="003B6123"/>
    <w:rsid w:val="003B6143"/>
    <w:rsid w:val="003B62B0"/>
    <w:rsid w:val="003B650D"/>
    <w:rsid w:val="003B66E8"/>
    <w:rsid w:val="003B6877"/>
    <w:rsid w:val="003B6983"/>
    <w:rsid w:val="003B6E45"/>
    <w:rsid w:val="003B7081"/>
    <w:rsid w:val="003B7449"/>
    <w:rsid w:val="003B7775"/>
    <w:rsid w:val="003B7997"/>
    <w:rsid w:val="003B7BD7"/>
    <w:rsid w:val="003B7BFB"/>
    <w:rsid w:val="003B7DD4"/>
    <w:rsid w:val="003C03FB"/>
    <w:rsid w:val="003C060D"/>
    <w:rsid w:val="003C071D"/>
    <w:rsid w:val="003C075F"/>
    <w:rsid w:val="003C0860"/>
    <w:rsid w:val="003C0CAD"/>
    <w:rsid w:val="003C0EB0"/>
    <w:rsid w:val="003C12EA"/>
    <w:rsid w:val="003C1589"/>
    <w:rsid w:val="003C18EF"/>
    <w:rsid w:val="003C24A8"/>
    <w:rsid w:val="003C2565"/>
    <w:rsid w:val="003C291D"/>
    <w:rsid w:val="003C2B46"/>
    <w:rsid w:val="003C2C8F"/>
    <w:rsid w:val="003C2FAD"/>
    <w:rsid w:val="003C320F"/>
    <w:rsid w:val="003C372F"/>
    <w:rsid w:val="003C3FC0"/>
    <w:rsid w:val="003C3FE2"/>
    <w:rsid w:val="003C4079"/>
    <w:rsid w:val="003C40A3"/>
    <w:rsid w:val="003C44E9"/>
    <w:rsid w:val="003C4B9C"/>
    <w:rsid w:val="003C4DB4"/>
    <w:rsid w:val="003C53DB"/>
    <w:rsid w:val="003C54FE"/>
    <w:rsid w:val="003C5772"/>
    <w:rsid w:val="003C592B"/>
    <w:rsid w:val="003C5CC7"/>
    <w:rsid w:val="003C6165"/>
    <w:rsid w:val="003C6535"/>
    <w:rsid w:val="003C6595"/>
    <w:rsid w:val="003C777A"/>
    <w:rsid w:val="003C7C1E"/>
    <w:rsid w:val="003D015F"/>
    <w:rsid w:val="003D03B6"/>
    <w:rsid w:val="003D0AE7"/>
    <w:rsid w:val="003D18FE"/>
    <w:rsid w:val="003D1D0B"/>
    <w:rsid w:val="003D1FF6"/>
    <w:rsid w:val="003D215C"/>
    <w:rsid w:val="003D2A56"/>
    <w:rsid w:val="003D302A"/>
    <w:rsid w:val="003D3232"/>
    <w:rsid w:val="003D32EB"/>
    <w:rsid w:val="003D34C6"/>
    <w:rsid w:val="003D3920"/>
    <w:rsid w:val="003D39AA"/>
    <w:rsid w:val="003D3B1A"/>
    <w:rsid w:val="003D3B20"/>
    <w:rsid w:val="003D3DEF"/>
    <w:rsid w:val="003D4016"/>
    <w:rsid w:val="003D401F"/>
    <w:rsid w:val="003D41A9"/>
    <w:rsid w:val="003D4365"/>
    <w:rsid w:val="003D43F5"/>
    <w:rsid w:val="003D4432"/>
    <w:rsid w:val="003D45F7"/>
    <w:rsid w:val="003D461B"/>
    <w:rsid w:val="003D4F07"/>
    <w:rsid w:val="003D51AE"/>
    <w:rsid w:val="003D5296"/>
    <w:rsid w:val="003D52E5"/>
    <w:rsid w:val="003D537B"/>
    <w:rsid w:val="003D5605"/>
    <w:rsid w:val="003D58E3"/>
    <w:rsid w:val="003D5A91"/>
    <w:rsid w:val="003D5B5A"/>
    <w:rsid w:val="003D5BA7"/>
    <w:rsid w:val="003D5C8F"/>
    <w:rsid w:val="003D622D"/>
    <w:rsid w:val="003D63FD"/>
    <w:rsid w:val="003D65B7"/>
    <w:rsid w:val="003D68F4"/>
    <w:rsid w:val="003D6A0C"/>
    <w:rsid w:val="003D6C2B"/>
    <w:rsid w:val="003D6C9D"/>
    <w:rsid w:val="003D6D69"/>
    <w:rsid w:val="003D6D8F"/>
    <w:rsid w:val="003D6F8B"/>
    <w:rsid w:val="003D713E"/>
    <w:rsid w:val="003D7165"/>
    <w:rsid w:val="003D73E7"/>
    <w:rsid w:val="003E07B4"/>
    <w:rsid w:val="003E0860"/>
    <w:rsid w:val="003E0887"/>
    <w:rsid w:val="003E09BA"/>
    <w:rsid w:val="003E0A38"/>
    <w:rsid w:val="003E0C19"/>
    <w:rsid w:val="003E0FF1"/>
    <w:rsid w:val="003E1061"/>
    <w:rsid w:val="003E19F8"/>
    <w:rsid w:val="003E200C"/>
    <w:rsid w:val="003E279A"/>
    <w:rsid w:val="003E2A2A"/>
    <w:rsid w:val="003E2B56"/>
    <w:rsid w:val="003E2D5D"/>
    <w:rsid w:val="003E3405"/>
    <w:rsid w:val="003E3DD8"/>
    <w:rsid w:val="003E4013"/>
    <w:rsid w:val="003E419F"/>
    <w:rsid w:val="003E4584"/>
    <w:rsid w:val="003E4701"/>
    <w:rsid w:val="003E4DBF"/>
    <w:rsid w:val="003E4E59"/>
    <w:rsid w:val="003E5137"/>
    <w:rsid w:val="003E518A"/>
    <w:rsid w:val="003E5445"/>
    <w:rsid w:val="003E56EA"/>
    <w:rsid w:val="003E5805"/>
    <w:rsid w:val="003E5AA7"/>
    <w:rsid w:val="003E5E81"/>
    <w:rsid w:val="003E6254"/>
    <w:rsid w:val="003E62D8"/>
    <w:rsid w:val="003E6799"/>
    <w:rsid w:val="003E6DC8"/>
    <w:rsid w:val="003E7058"/>
    <w:rsid w:val="003E739B"/>
    <w:rsid w:val="003E775F"/>
    <w:rsid w:val="003E7789"/>
    <w:rsid w:val="003E7EED"/>
    <w:rsid w:val="003E7FFC"/>
    <w:rsid w:val="003F06E6"/>
    <w:rsid w:val="003F0A1D"/>
    <w:rsid w:val="003F0CE3"/>
    <w:rsid w:val="003F12D2"/>
    <w:rsid w:val="003F1559"/>
    <w:rsid w:val="003F15D2"/>
    <w:rsid w:val="003F1C8C"/>
    <w:rsid w:val="003F2296"/>
    <w:rsid w:val="003F2332"/>
    <w:rsid w:val="003F2704"/>
    <w:rsid w:val="003F285E"/>
    <w:rsid w:val="003F28B3"/>
    <w:rsid w:val="003F28CF"/>
    <w:rsid w:val="003F2D5D"/>
    <w:rsid w:val="003F34EC"/>
    <w:rsid w:val="003F3962"/>
    <w:rsid w:val="003F3E93"/>
    <w:rsid w:val="003F43C5"/>
    <w:rsid w:val="003F461E"/>
    <w:rsid w:val="003F4755"/>
    <w:rsid w:val="003F570A"/>
    <w:rsid w:val="003F62A7"/>
    <w:rsid w:val="003F6347"/>
    <w:rsid w:val="003F63BB"/>
    <w:rsid w:val="003F67EA"/>
    <w:rsid w:val="003F7128"/>
    <w:rsid w:val="003F7388"/>
    <w:rsid w:val="003F73D0"/>
    <w:rsid w:val="003F7514"/>
    <w:rsid w:val="003F7CBB"/>
    <w:rsid w:val="00400067"/>
    <w:rsid w:val="004003C6"/>
    <w:rsid w:val="0040155D"/>
    <w:rsid w:val="00401941"/>
    <w:rsid w:val="00401BB8"/>
    <w:rsid w:val="00401FF3"/>
    <w:rsid w:val="0040224C"/>
    <w:rsid w:val="0040251D"/>
    <w:rsid w:val="00402735"/>
    <w:rsid w:val="004027D5"/>
    <w:rsid w:val="00402A8C"/>
    <w:rsid w:val="00402C62"/>
    <w:rsid w:val="00402E02"/>
    <w:rsid w:val="00402FA2"/>
    <w:rsid w:val="004036DA"/>
    <w:rsid w:val="0040384F"/>
    <w:rsid w:val="00403AB6"/>
    <w:rsid w:val="00403B58"/>
    <w:rsid w:val="00403BC5"/>
    <w:rsid w:val="00403BF2"/>
    <w:rsid w:val="00403E90"/>
    <w:rsid w:val="00404139"/>
    <w:rsid w:val="004045DC"/>
    <w:rsid w:val="00404972"/>
    <w:rsid w:val="004050CB"/>
    <w:rsid w:val="0040548C"/>
    <w:rsid w:val="004054ED"/>
    <w:rsid w:val="00405709"/>
    <w:rsid w:val="004059BD"/>
    <w:rsid w:val="00406275"/>
    <w:rsid w:val="00406287"/>
    <w:rsid w:val="0040642F"/>
    <w:rsid w:val="00406E3F"/>
    <w:rsid w:val="0040729A"/>
    <w:rsid w:val="004073F5"/>
    <w:rsid w:val="004075F0"/>
    <w:rsid w:val="00407CAB"/>
    <w:rsid w:val="00410AB2"/>
    <w:rsid w:val="00410CF9"/>
    <w:rsid w:val="00410D4D"/>
    <w:rsid w:val="00410FC3"/>
    <w:rsid w:val="004110C8"/>
    <w:rsid w:val="004118C6"/>
    <w:rsid w:val="00411B5B"/>
    <w:rsid w:val="00412628"/>
    <w:rsid w:val="00412796"/>
    <w:rsid w:val="00412AAE"/>
    <w:rsid w:val="00412B8D"/>
    <w:rsid w:val="00412FFF"/>
    <w:rsid w:val="004131F8"/>
    <w:rsid w:val="00413256"/>
    <w:rsid w:val="004132C8"/>
    <w:rsid w:val="004135BC"/>
    <w:rsid w:val="004137E4"/>
    <w:rsid w:val="00413906"/>
    <w:rsid w:val="00413CDD"/>
    <w:rsid w:val="004144DE"/>
    <w:rsid w:val="004145F3"/>
    <w:rsid w:val="004151A0"/>
    <w:rsid w:val="0041524F"/>
    <w:rsid w:val="0041537D"/>
    <w:rsid w:val="004157CD"/>
    <w:rsid w:val="0041587D"/>
    <w:rsid w:val="00415D43"/>
    <w:rsid w:val="00416292"/>
    <w:rsid w:val="004164D8"/>
    <w:rsid w:val="00416790"/>
    <w:rsid w:val="00416B16"/>
    <w:rsid w:val="004171E0"/>
    <w:rsid w:val="00417335"/>
    <w:rsid w:val="0041739A"/>
    <w:rsid w:val="00417525"/>
    <w:rsid w:val="004178A9"/>
    <w:rsid w:val="00417A3A"/>
    <w:rsid w:val="00417A67"/>
    <w:rsid w:val="00417CE7"/>
    <w:rsid w:val="004201DC"/>
    <w:rsid w:val="0042020C"/>
    <w:rsid w:val="00420683"/>
    <w:rsid w:val="00420A46"/>
    <w:rsid w:val="00420E27"/>
    <w:rsid w:val="004210DF"/>
    <w:rsid w:val="00421337"/>
    <w:rsid w:val="0042133C"/>
    <w:rsid w:val="004213A7"/>
    <w:rsid w:val="0042190C"/>
    <w:rsid w:val="00421EE7"/>
    <w:rsid w:val="004220BC"/>
    <w:rsid w:val="00422437"/>
    <w:rsid w:val="00422460"/>
    <w:rsid w:val="0042270F"/>
    <w:rsid w:val="00423795"/>
    <w:rsid w:val="00423A88"/>
    <w:rsid w:val="004243FF"/>
    <w:rsid w:val="00424569"/>
    <w:rsid w:val="00424604"/>
    <w:rsid w:val="00424849"/>
    <w:rsid w:val="004248BD"/>
    <w:rsid w:val="00424BDF"/>
    <w:rsid w:val="00424C13"/>
    <w:rsid w:val="00425748"/>
    <w:rsid w:val="0042583D"/>
    <w:rsid w:val="00425AEB"/>
    <w:rsid w:val="00425AF3"/>
    <w:rsid w:val="00425BB3"/>
    <w:rsid w:val="00425E12"/>
    <w:rsid w:val="00425F59"/>
    <w:rsid w:val="004260B2"/>
    <w:rsid w:val="0042610D"/>
    <w:rsid w:val="00426312"/>
    <w:rsid w:val="0042658D"/>
    <w:rsid w:val="00426606"/>
    <w:rsid w:val="00427089"/>
    <w:rsid w:val="00427316"/>
    <w:rsid w:val="00427821"/>
    <w:rsid w:val="00430569"/>
    <w:rsid w:val="0043077C"/>
    <w:rsid w:val="0043093D"/>
    <w:rsid w:val="00430D82"/>
    <w:rsid w:val="00431017"/>
    <w:rsid w:val="00431028"/>
    <w:rsid w:val="00431474"/>
    <w:rsid w:val="00431657"/>
    <w:rsid w:val="00432357"/>
    <w:rsid w:val="00432A86"/>
    <w:rsid w:val="00432AB8"/>
    <w:rsid w:val="00432AF5"/>
    <w:rsid w:val="00432C2B"/>
    <w:rsid w:val="004330B6"/>
    <w:rsid w:val="004332B2"/>
    <w:rsid w:val="004335EB"/>
    <w:rsid w:val="00433781"/>
    <w:rsid w:val="00433A97"/>
    <w:rsid w:val="00433D95"/>
    <w:rsid w:val="004344B5"/>
    <w:rsid w:val="004345D3"/>
    <w:rsid w:val="00434EB0"/>
    <w:rsid w:val="004352D0"/>
    <w:rsid w:val="004352D5"/>
    <w:rsid w:val="00435656"/>
    <w:rsid w:val="00435AF9"/>
    <w:rsid w:val="00435D80"/>
    <w:rsid w:val="0043601F"/>
    <w:rsid w:val="00436146"/>
    <w:rsid w:val="00436492"/>
    <w:rsid w:val="00436D4D"/>
    <w:rsid w:val="00436E56"/>
    <w:rsid w:val="00436F45"/>
    <w:rsid w:val="004370E1"/>
    <w:rsid w:val="00437225"/>
    <w:rsid w:val="004373E3"/>
    <w:rsid w:val="004375F9"/>
    <w:rsid w:val="00437B93"/>
    <w:rsid w:val="00437BAC"/>
    <w:rsid w:val="00437E2D"/>
    <w:rsid w:val="00437F2D"/>
    <w:rsid w:val="00440185"/>
    <w:rsid w:val="004403CE"/>
    <w:rsid w:val="004405C7"/>
    <w:rsid w:val="0044060F"/>
    <w:rsid w:val="0044079C"/>
    <w:rsid w:val="004407EA"/>
    <w:rsid w:val="00440A64"/>
    <w:rsid w:val="00440AB5"/>
    <w:rsid w:val="00440B79"/>
    <w:rsid w:val="00440EFE"/>
    <w:rsid w:val="004419F7"/>
    <w:rsid w:val="00441F6E"/>
    <w:rsid w:val="004423B7"/>
    <w:rsid w:val="00442445"/>
    <w:rsid w:val="00442677"/>
    <w:rsid w:val="00443488"/>
    <w:rsid w:val="00443AAB"/>
    <w:rsid w:val="00443C02"/>
    <w:rsid w:val="00443DD1"/>
    <w:rsid w:val="00443E5D"/>
    <w:rsid w:val="00443F4A"/>
    <w:rsid w:val="004441DB"/>
    <w:rsid w:val="00444B63"/>
    <w:rsid w:val="00444EF1"/>
    <w:rsid w:val="00445139"/>
    <w:rsid w:val="004455A9"/>
    <w:rsid w:val="00445898"/>
    <w:rsid w:val="004459AB"/>
    <w:rsid w:val="004459AD"/>
    <w:rsid w:val="00445D7E"/>
    <w:rsid w:val="00446126"/>
    <w:rsid w:val="004463F0"/>
    <w:rsid w:val="0044655E"/>
    <w:rsid w:val="00446CDC"/>
    <w:rsid w:val="00447387"/>
    <w:rsid w:val="00447397"/>
    <w:rsid w:val="0044741B"/>
    <w:rsid w:val="00447598"/>
    <w:rsid w:val="00447B2E"/>
    <w:rsid w:val="0045076E"/>
    <w:rsid w:val="004508B2"/>
    <w:rsid w:val="00450B98"/>
    <w:rsid w:val="00450E75"/>
    <w:rsid w:val="004510EA"/>
    <w:rsid w:val="00451251"/>
    <w:rsid w:val="004516F5"/>
    <w:rsid w:val="004517A6"/>
    <w:rsid w:val="004517D7"/>
    <w:rsid w:val="00451AE0"/>
    <w:rsid w:val="00451CF2"/>
    <w:rsid w:val="00451D13"/>
    <w:rsid w:val="004520CA"/>
    <w:rsid w:val="0045223F"/>
    <w:rsid w:val="004524AF"/>
    <w:rsid w:val="004527A8"/>
    <w:rsid w:val="004527C8"/>
    <w:rsid w:val="00452A03"/>
    <w:rsid w:val="00453BDE"/>
    <w:rsid w:val="0045403F"/>
    <w:rsid w:val="0045404D"/>
    <w:rsid w:val="0045430D"/>
    <w:rsid w:val="004546DB"/>
    <w:rsid w:val="00454E87"/>
    <w:rsid w:val="004559E9"/>
    <w:rsid w:val="00455AAA"/>
    <w:rsid w:val="00455C02"/>
    <w:rsid w:val="004563E6"/>
    <w:rsid w:val="00456674"/>
    <w:rsid w:val="0045682C"/>
    <w:rsid w:val="00456A3D"/>
    <w:rsid w:val="00456B32"/>
    <w:rsid w:val="00456C8A"/>
    <w:rsid w:val="00456E25"/>
    <w:rsid w:val="00457A3D"/>
    <w:rsid w:val="00457E44"/>
    <w:rsid w:val="00457F23"/>
    <w:rsid w:val="00460BC6"/>
    <w:rsid w:val="00461028"/>
    <w:rsid w:val="004611AB"/>
    <w:rsid w:val="004611FB"/>
    <w:rsid w:val="00461208"/>
    <w:rsid w:val="00461B3D"/>
    <w:rsid w:val="004620DC"/>
    <w:rsid w:val="00462455"/>
    <w:rsid w:val="004629F6"/>
    <w:rsid w:val="00462A3C"/>
    <w:rsid w:val="00462A81"/>
    <w:rsid w:val="00462E32"/>
    <w:rsid w:val="00463025"/>
    <w:rsid w:val="00463120"/>
    <w:rsid w:val="00463153"/>
    <w:rsid w:val="00463641"/>
    <w:rsid w:val="0046370B"/>
    <w:rsid w:val="00463AE2"/>
    <w:rsid w:val="00463F99"/>
    <w:rsid w:val="00464089"/>
    <w:rsid w:val="00464364"/>
    <w:rsid w:val="00464871"/>
    <w:rsid w:val="004648F0"/>
    <w:rsid w:val="004648FE"/>
    <w:rsid w:val="00464DCD"/>
    <w:rsid w:val="0046532A"/>
    <w:rsid w:val="004658FF"/>
    <w:rsid w:val="004661B3"/>
    <w:rsid w:val="00466299"/>
    <w:rsid w:val="004665B2"/>
    <w:rsid w:val="00466831"/>
    <w:rsid w:val="0046687D"/>
    <w:rsid w:val="00466997"/>
    <w:rsid w:val="00466D8D"/>
    <w:rsid w:val="00466E55"/>
    <w:rsid w:val="00467186"/>
    <w:rsid w:val="0046786D"/>
    <w:rsid w:val="00467A4F"/>
    <w:rsid w:val="00467B6C"/>
    <w:rsid w:val="004701ED"/>
    <w:rsid w:val="00470EAC"/>
    <w:rsid w:val="004710CF"/>
    <w:rsid w:val="00471286"/>
    <w:rsid w:val="00471730"/>
    <w:rsid w:val="00471746"/>
    <w:rsid w:val="00471825"/>
    <w:rsid w:val="00471B55"/>
    <w:rsid w:val="00472377"/>
    <w:rsid w:val="0047261F"/>
    <w:rsid w:val="00472769"/>
    <w:rsid w:val="00472923"/>
    <w:rsid w:val="00472E59"/>
    <w:rsid w:val="00472EDF"/>
    <w:rsid w:val="004734F0"/>
    <w:rsid w:val="0047394F"/>
    <w:rsid w:val="004739D7"/>
    <w:rsid w:val="00473A04"/>
    <w:rsid w:val="00473D2E"/>
    <w:rsid w:val="00473D3D"/>
    <w:rsid w:val="00473DA0"/>
    <w:rsid w:val="0047433D"/>
    <w:rsid w:val="004746CA"/>
    <w:rsid w:val="004747D6"/>
    <w:rsid w:val="00474B81"/>
    <w:rsid w:val="00475059"/>
    <w:rsid w:val="004750A1"/>
    <w:rsid w:val="0047528B"/>
    <w:rsid w:val="004752EF"/>
    <w:rsid w:val="0047583B"/>
    <w:rsid w:val="00476319"/>
    <w:rsid w:val="00476AAD"/>
    <w:rsid w:val="00476CC1"/>
    <w:rsid w:val="00477194"/>
    <w:rsid w:val="004778B2"/>
    <w:rsid w:val="00477D53"/>
    <w:rsid w:val="00477E78"/>
    <w:rsid w:val="0048011F"/>
    <w:rsid w:val="0048016C"/>
    <w:rsid w:val="00480282"/>
    <w:rsid w:val="0048094A"/>
    <w:rsid w:val="00480B62"/>
    <w:rsid w:val="00480C2B"/>
    <w:rsid w:val="00480CEC"/>
    <w:rsid w:val="00480F37"/>
    <w:rsid w:val="00481071"/>
    <w:rsid w:val="0048108E"/>
    <w:rsid w:val="004811FD"/>
    <w:rsid w:val="004814A5"/>
    <w:rsid w:val="00481511"/>
    <w:rsid w:val="0048188A"/>
    <w:rsid w:val="00481996"/>
    <w:rsid w:val="00481A8F"/>
    <w:rsid w:val="0048243B"/>
    <w:rsid w:val="00482D5C"/>
    <w:rsid w:val="00483153"/>
    <w:rsid w:val="004834ED"/>
    <w:rsid w:val="004836F8"/>
    <w:rsid w:val="00483B42"/>
    <w:rsid w:val="00483CB6"/>
    <w:rsid w:val="00483F42"/>
    <w:rsid w:val="00484459"/>
    <w:rsid w:val="00484ABA"/>
    <w:rsid w:val="00484B0A"/>
    <w:rsid w:val="00484D40"/>
    <w:rsid w:val="0048538D"/>
    <w:rsid w:val="00485766"/>
    <w:rsid w:val="00485A96"/>
    <w:rsid w:val="00485F4E"/>
    <w:rsid w:val="00486188"/>
    <w:rsid w:val="004861F7"/>
    <w:rsid w:val="00486308"/>
    <w:rsid w:val="00486365"/>
    <w:rsid w:val="00486612"/>
    <w:rsid w:val="00486724"/>
    <w:rsid w:val="00490871"/>
    <w:rsid w:val="00490932"/>
    <w:rsid w:val="0049097A"/>
    <w:rsid w:val="00490A3F"/>
    <w:rsid w:val="00490E02"/>
    <w:rsid w:val="00490F15"/>
    <w:rsid w:val="00491773"/>
    <w:rsid w:val="00491933"/>
    <w:rsid w:val="004919CC"/>
    <w:rsid w:val="00492639"/>
    <w:rsid w:val="00492929"/>
    <w:rsid w:val="00492BE9"/>
    <w:rsid w:val="00493587"/>
    <w:rsid w:val="004935B5"/>
    <w:rsid w:val="00493CFB"/>
    <w:rsid w:val="00493E96"/>
    <w:rsid w:val="004944F6"/>
    <w:rsid w:val="00494699"/>
    <w:rsid w:val="00494796"/>
    <w:rsid w:val="004947BC"/>
    <w:rsid w:val="00494B6A"/>
    <w:rsid w:val="00494DBB"/>
    <w:rsid w:val="00494DC2"/>
    <w:rsid w:val="00495E33"/>
    <w:rsid w:val="00496226"/>
    <w:rsid w:val="00496241"/>
    <w:rsid w:val="004962AA"/>
    <w:rsid w:val="00496373"/>
    <w:rsid w:val="004966A9"/>
    <w:rsid w:val="00496974"/>
    <w:rsid w:val="00496A3D"/>
    <w:rsid w:val="0049778E"/>
    <w:rsid w:val="004977AB"/>
    <w:rsid w:val="00497A3A"/>
    <w:rsid w:val="00497A4E"/>
    <w:rsid w:val="00497C35"/>
    <w:rsid w:val="00497E35"/>
    <w:rsid w:val="004A00CA"/>
    <w:rsid w:val="004A07B6"/>
    <w:rsid w:val="004A0C39"/>
    <w:rsid w:val="004A0CF0"/>
    <w:rsid w:val="004A0E05"/>
    <w:rsid w:val="004A17A8"/>
    <w:rsid w:val="004A1952"/>
    <w:rsid w:val="004A1AF9"/>
    <w:rsid w:val="004A1F7C"/>
    <w:rsid w:val="004A248E"/>
    <w:rsid w:val="004A2496"/>
    <w:rsid w:val="004A257F"/>
    <w:rsid w:val="004A3089"/>
    <w:rsid w:val="004A346A"/>
    <w:rsid w:val="004A356F"/>
    <w:rsid w:val="004A39C8"/>
    <w:rsid w:val="004A3A31"/>
    <w:rsid w:val="004A3B79"/>
    <w:rsid w:val="004A43FF"/>
    <w:rsid w:val="004A4736"/>
    <w:rsid w:val="004A4940"/>
    <w:rsid w:val="004A4A56"/>
    <w:rsid w:val="004A519B"/>
    <w:rsid w:val="004A53F9"/>
    <w:rsid w:val="004A5AE5"/>
    <w:rsid w:val="004A62FD"/>
    <w:rsid w:val="004A6D3D"/>
    <w:rsid w:val="004A75F1"/>
    <w:rsid w:val="004A7B9C"/>
    <w:rsid w:val="004A7D41"/>
    <w:rsid w:val="004B01BC"/>
    <w:rsid w:val="004B03BF"/>
    <w:rsid w:val="004B0664"/>
    <w:rsid w:val="004B0C1A"/>
    <w:rsid w:val="004B0E15"/>
    <w:rsid w:val="004B1172"/>
    <w:rsid w:val="004B1289"/>
    <w:rsid w:val="004B1731"/>
    <w:rsid w:val="004B24C6"/>
    <w:rsid w:val="004B272D"/>
    <w:rsid w:val="004B28FC"/>
    <w:rsid w:val="004B2BE3"/>
    <w:rsid w:val="004B306A"/>
    <w:rsid w:val="004B3A83"/>
    <w:rsid w:val="004B3DE7"/>
    <w:rsid w:val="004B41D7"/>
    <w:rsid w:val="004B45F7"/>
    <w:rsid w:val="004B56BF"/>
    <w:rsid w:val="004B5C31"/>
    <w:rsid w:val="004B6EC0"/>
    <w:rsid w:val="004B7006"/>
    <w:rsid w:val="004B70FB"/>
    <w:rsid w:val="004B74AA"/>
    <w:rsid w:val="004B7C76"/>
    <w:rsid w:val="004B7F5D"/>
    <w:rsid w:val="004C0073"/>
    <w:rsid w:val="004C014F"/>
    <w:rsid w:val="004C05CB"/>
    <w:rsid w:val="004C0B36"/>
    <w:rsid w:val="004C0B5D"/>
    <w:rsid w:val="004C0C20"/>
    <w:rsid w:val="004C14C8"/>
    <w:rsid w:val="004C1514"/>
    <w:rsid w:val="004C161F"/>
    <w:rsid w:val="004C167B"/>
    <w:rsid w:val="004C1C8E"/>
    <w:rsid w:val="004C1D55"/>
    <w:rsid w:val="004C1F2C"/>
    <w:rsid w:val="004C1FFA"/>
    <w:rsid w:val="004C201E"/>
    <w:rsid w:val="004C2170"/>
    <w:rsid w:val="004C25CB"/>
    <w:rsid w:val="004C3609"/>
    <w:rsid w:val="004C361F"/>
    <w:rsid w:val="004C3659"/>
    <w:rsid w:val="004C39E3"/>
    <w:rsid w:val="004C3A4E"/>
    <w:rsid w:val="004C3BA7"/>
    <w:rsid w:val="004C3D8D"/>
    <w:rsid w:val="004C3E6E"/>
    <w:rsid w:val="004C3F87"/>
    <w:rsid w:val="004C433F"/>
    <w:rsid w:val="004C45DC"/>
    <w:rsid w:val="004C4658"/>
    <w:rsid w:val="004C4AC9"/>
    <w:rsid w:val="004C4DB9"/>
    <w:rsid w:val="004C53E3"/>
    <w:rsid w:val="004C5490"/>
    <w:rsid w:val="004C55AE"/>
    <w:rsid w:val="004C59BA"/>
    <w:rsid w:val="004C60C9"/>
    <w:rsid w:val="004C6405"/>
    <w:rsid w:val="004C6631"/>
    <w:rsid w:val="004C68CC"/>
    <w:rsid w:val="004C71C4"/>
    <w:rsid w:val="004C7694"/>
    <w:rsid w:val="004C7CA4"/>
    <w:rsid w:val="004C7CED"/>
    <w:rsid w:val="004C7D5E"/>
    <w:rsid w:val="004C7E1B"/>
    <w:rsid w:val="004C7F55"/>
    <w:rsid w:val="004D00B6"/>
    <w:rsid w:val="004D0154"/>
    <w:rsid w:val="004D031B"/>
    <w:rsid w:val="004D0A0C"/>
    <w:rsid w:val="004D0C96"/>
    <w:rsid w:val="004D1301"/>
    <w:rsid w:val="004D178F"/>
    <w:rsid w:val="004D192E"/>
    <w:rsid w:val="004D1960"/>
    <w:rsid w:val="004D1FC0"/>
    <w:rsid w:val="004D24D9"/>
    <w:rsid w:val="004D2774"/>
    <w:rsid w:val="004D29E8"/>
    <w:rsid w:val="004D2D09"/>
    <w:rsid w:val="004D317D"/>
    <w:rsid w:val="004D31C0"/>
    <w:rsid w:val="004D328F"/>
    <w:rsid w:val="004D3B37"/>
    <w:rsid w:val="004D4028"/>
    <w:rsid w:val="004D467C"/>
    <w:rsid w:val="004D46AB"/>
    <w:rsid w:val="004D4854"/>
    <w:rsid w:val="004D4A0C"/>
    <w:rsid w:val="004D4C28"/>
    <w:rsid w:val="004D4D24"/>
    <w:rsid w:val="004D51D6"/>
    <w:rsid w:val="004D5388"/>
    <w:rsid w:val="004D541A"/>
    <w:rsid w:val="004D5E1B"/>
    <w:rsid w:val="004D62AC"/>
    <w:rsid w:val="004D6524"/>
    <w:rsid w:val="004D713A"/>
    <w:rsid w:val="004D73BC"/>
    <w:rsid w:val="004D76E8"/>
    <w:rsid w:val="004D7A4C"/>
    <w:rsid w:val="004D7D30"/>
    <w:rsid w:val="004D7FDA"/>
    <w:rsid w:val="004E0333"/>
    <w:rsid w:val="004E04FE"/>
    <w:rsid w:val="004E093D"/>
    <w:rsid w:val="004E0B9C"/>
    <w:rsid w:val="004E0D5C"/>
    <w:rsid w:val="004E0DAF"/>
    <w:rsid w:val="004E1073"/>
    <w:rsid w:val="004E13BE"/>
    <w:rsid w:val="004E1508"/>
    <w:rsid w:val="004E1A2E"/>
    <w:rsid w:val="004E1AAB"/>
    <w:rsid w:val="004E1CDA"/>
    <w:rsid w:val="004E1EDF"/>
    <w:rsid w:val="004E2CCF"/>
    <w:rsid w:val="004E2F8F"/>
    <w:rsid w:val="004E34B6"/>
    <w:rsid w:val="004E3DEC"/>
    <w:rsid w:val="004E413D"/>
    <w:rsid w:val="004E41F3"/>
    <w:rsid w:val="004E4240"/>
    <w:rsid w:val="004E44D1"/>
    <w:rsid w:val="004E4652"/>
    <w:rsid w:val="004E50E6"/>
    <w:rsid w:val="004E5CDE"/>
    <w:rsid w:val="004E5FF4"/>
    <w:rsid w:val="004E6179"/>
    <w:rsid w:val="004E621D"/>
    <w:rsid w:val="004E673F"/>
    <w:rsid w:val="004E6BFE"/>
    <w:rsid w:val="004E70CF"/>
    <w:rsid w:val="004E7115"/>
    <w:rsid w:val="004E76EC"/>
    <w:rsid w:val="004E7D38"/>
    <w:rsid w:val="004E7D76"/>
    <w:rsid w:val="004E7DEC"/>
    <w:rsid w:val="004F0281"/>
    <w:rsid w:val="004F0809"/>
    <w:rsid w:val="004F0BC4"/>
    <w:rsid w:val="004F1411"/>
    <w:rsid w:val="004F1563"/>
    <w:rsid w:val="004F1E8E"/>
    <w:rsid w:val="004F2552"/>
    <w:rsid w:val="004F27C1"/>
    <w:rsid w:val="004F29FE"/>
    <w:rsid w:val="004F2B17"/>
    <w:rsid w:val="004F35B8"/>
    <w:rsid w:val="004F35BA"/>
    <w:rsid w:val="004F378C"/>
    <w:rsid w:val="004F37B3"/>
    <w:rsid w:val="004F4079"/>
    <w:rsid w:val="004F434E"/>
    <w:rsid w:val="004F4391"/>
    <w:rsid w:val="004F47D3"/>
    <w:rsid w:val="004F490F"/>
    <w:rsid w:val="004F4AB2"/>
    <w:rsid w:val="004F5374"/>
    <w:rsid w:val="004F565C"/>
    <w:rsid w:val="004F5C92"/>
    <w:rsid w:val="004F5C94"/>
    <w:rsid w:val="004F5E15"/>
    <w:rsid w:val="004F6040"/>
    <w:rsid w:val="004F6291"/>
    <w:rsid w:val="004F6D43"/>
    <w:rsid w:val="004F6D5A"/>
    <w:rsid w:val="004F70DE"/>
    <w:rsid w:val="004F71D3"/>
    <w:rsid w:val="004F7989"/>
    <w:rsid w:val="004F7BB6"/>
    <w:rsid w:val="004F7F35"/>
    <w:rsid w:val="00500573"/>
    <w:rsid w:val="0050071D"/>
    <w:rsid w:val="0050073B"/>
    <w:rsid w:val="00500A81"/>
    <w:rsid w:val="00500C22"/>
    <w:rsid w:val="0050106E"/>
    <w:rsid w:val="005011A5"/>
    <w:rsid w:val="00501484"/>
    <w:rsid w:val="00501497"/>
    <w:rsid w:val="00501C99"/>
    <w:rsid w:val="00501FFF"/>
    <w:rsid w:val="00502245"/>
    <w:rsid w:val="0050225B"/>
    <w:rsid w:val="005026BF"/>
    <w:rsid w:val="005027D9"/>
    <w:rsid w:val="005028E7"/>
    <w:rsid w:val="00502CFA"/>
    <w:rsid w:val="00502E11"/>
    <w:rsid w:val="00502E13"/>
    <w:rsid w:val="00502E94"/>
    <w:rsid w:val="00503447"/>
    <w:rsid w:val="0050358A"/>
    <w:rsid w:val="00504CE2"/>
    <w:rsid w:val="00504D8C"/>
    <w:rsid w:val="00504DAD"/>
    <w:rsid w:val="0050507B"/>
    <w:rsid w:val="00505234"/>
    <w:rsid w:val="00505431"/>
    <w:rsid w:val="005054DE"/>
    <w:rsid w:val="0050570B"/>
    <w:rsid w:val="0050592C"/>
    <w:rsid w:val="00505B1D"/>
    <w:rsid w:val="0050642B"/>
    <w:rsid w:val="00506B73"/>
    <w:rsid w:val="00506B86"/>
    <w:rsid w:val="00506BD5"/>
    <w:rsid w:val="005073EA"/>
    <w:rsid w:val="005074BF"/>
    <w:rsid w:val="00507784"/>
    <w:rsid w:val="0050780C"/>
    <w:rsid w:val="00507A0F"/>
    <w:rsid w:val="00507CF3"/>
    <w:rsid w:val="00507DC0"/>
    <w:rsid w:val="005102AB"/>
    <w:rsid w:val="00510304"/>
    <w:rsid w:val="0051071E"/>
    <w:rsid w:val="00510720"/>
    <w:rsid w:val="00510D50"/>
    <w:rsid w:val="00510D5B"/>
    <w:rsid w:val="00510F56"/>
    <w:rsid w:val="00510F9C"/>
    <w:rsid w:val="00511526"/>
    <w:rsid w:val="005115FF"/>
    <w:rsid w:val="00511DAD"/>
    <w:rsid w:val="00512222"/>
    <w:rsid w:val="005123CB"/>
    <w:rsid w:val="00512CEC"/>
    <w:rsid w:val="00512F74"/>
    <w:rsid w:val="005134AA"/>
    <w:rsid w:val="0051363D"/>
    <w:rsid w:val="00513BBC"/>
    <w:rsid w:val="005144AA"/>
    <w:rsid w:val="00514522"/>
    <w:rsid w:val="0051455E"/>
    <w:rsid w:val="005147EB"/>
    <w:rsid w:val="005148E8"/>
    <w:rsid w:val="00514E90"/>
    <w:rsid w:val="00516091"/>
    <w:rsid w:val="0051669E"/>
    <w:rsid w:val="00516F61"/>
    <w:rsid w:val="00516FCA"/>
    <w:rsid w:val="00517022"/>
    <w:rsid w:val="0051743F"/>
    <w:rsid w:val="00517FC0"/>
    <w:rsid w:val="00517FFB"/>
    <w:rsid w:val="0052006F"/>
    <w:rsid w:val="0052070C"/>
    <w:rsid w:val="00520CB6"/>
    <w:rsid w:val="00520CCD"/>
    <w:rsid w:val="00520F80"/>
    <w:rsid w:val="00521155"/>
    <w:rsid w:val="0052144E"/>
    <w:rsid w:val="00521529"/>
    <w:rsid w:val="00521640"/>
    <w:rsid w:val="005217C5"/>
    <w:rsid w:val="005217C9"/>
    <w:rsid w:val="00521C2E"/>
    <w:rsid w:val="00521DF7"/>
    <w:rsid w:val="00522127"/>
    <w:rsid w:val="005223DE"/>
    <w:rsid w:val="005227C7"/>
    <w:rsid w:val="00522943"/>
    <w:rsid w:val="00522AAF"/>
    <w:rsid w:val="00522B97"/>
    <w:rsid w:val="00522D28"/>
    <w:rsid w:val="00522D72"/>
    <w:rsid w:val="00523139"/>
    <w:rsid w:val="005235DF"/>
    <w:rsid w:val="005241DF"/>
    <w:rsid w:val="00524505"/>
    <w:rsid w:val="005245F3"/>
    <w:rsid w:val="005246BF"/>
    <w:rsid w:val="005248E5"/>
    <w:rsid w:val="005249D9"/>
    <w:rsid w:val="00524B45"/>
    <w:rsid w:val="00524CF2"/>
    <w:rsid w:val="00524E25"/>
    <w:rsid w:val="005253E6"/>
    <w:rsid w:val="0052558C"/>
    <w:rsid w:val="0052593A"/>
    <w:rsid w:val="00525A1E"/>
    <w:rsid w:val="00525EEB"/>
    <w:rsid w:val="0052673A"/>
    <w:rsid w:val="005267C5"/>
    <w:rsid w:val="00526828"/>
    <w:rsid w:val="005268C2"/>
    <w:rsid w:val="00526B6C"/>
    <w:rsid w:val="00526B86"/>
    <w:rsid w:val="0052753C"/>
    <w:rsid w:val="00527872"/>
    <w:rsid w:val="00527A22"/>
    <w:rsid w:val="00527D15"/>
    <w:rsid w:val="00527F62"/>
    <w:rsid w:val="00530075"/>
    <w:rsid w:val="0053017B"/>
    <w:rsid w:val="005304BC"/>
    <w:rsid w:val="0053094E"/>
    <w:rsid w:val="00530BD7"/>
    <w:rsid w:val="00530EA2"/>
    <w:rsid w:val="0053121C"/>
    <w:rsid w:val="00531CDB"/>
    <w:rsid w:val="005322E5"/>
    <w:rsid w:val="005326E6"/>
    <w:rsid w:val="0053291E"/>
    <w:rsid w:val="00532E5F"/>
    <w:rsid w:val="00532F27"/>
    <w:rsid w:val="005333E4"/>
    <w:rsid w:val="0053343E"/>
    <w:rsid w:val="0053350E"/>
    <w:rsid w:val="0053418C"/>
    <w:rsid w:val="00534550"/>
    <w:rsid w:val="00534799"/>
    <w:rsid w:val="005351AB"/>
    <w:rsid w:val="005359A5"/>
    <w:rsid w:val="005359D7"/>
    <w:rsid w:val="00535C30"/>
    <w:rsid w:val="00535DDD"/>
    <w:rsid w:val="00535EE4"/>
    <w:rsid w:val="005361A2"/>
    <w:rsid w:val="005361B1"/>
    <w:rsid w:val="00536462"/>
    <w:rsid w:val="00536536"/>
    <w:rsid w:val="00536B54"/>
    <w:rsid w:val="00537374"/>
    <w:rsid w:val="00537391"/>
    <w:rsid w:val="00537BBB"/>
    <w:rsid w:val="00537E06"/>
    <w:rsid w:val="00540138"/>
    <w:rsid w:val="005406DE"/>
    <w:rsid w:val="00540DC3"/>
    <w:rsid w:val="00541080"/>
    <w:rsid w:val="005410F6"/>
    <w:rsid w:val="0054124A"/>
    <w:rsid w:val="005412C1"/>
    <w:rsid w:val="0054147F"/>
    <w:rsid w:val="00541A9A"/>
    <w:rsid w:val="00541DE4"/>
    <w:rsid w:val="00542172"/>
    <w:rsid w:val="00542414"/>
    <w:rsid w:val="00542471"/>
    <w:rsid w:val="005425EB"/>
    <w:rsid w:val="00542737"/>
    <w:rsid w:val="005429FE"/>
    <w:rsid w:val="00542B6B"/>
    <w:rsid w:val="0054308F"/>
    <w:rsid w:val="0054363A"/>
    <w:rsid w:val="00543B65"/>
    <w:rsid w:val="00543C7E"/>
    <w:rsid w:val="005441F0"/>
    <w:rsid w:val="00544883"/>
    <w:rsid w:val="00544C83"/>
    <w:rsid w:val="00544D3A"/>
    <w:rsid w:val="00544FCF"/>
    <w:rsid w:val="00545380"/>
    <w:rsid w:val="005455AD"/>
    <w:rsid w:val="0054574B"/>
    <w:rsid w:val="00545D16"/>
    <w:rsid w:val="00545E04"/>
    <w:rsid w:val="00545E61"/>
    <w:rsid w:val="00545E98"/>
    <w:rsid w:val="005463E7"/>
    <w:rsid w:val="0054663A"/>
    <w:rsid w:val="0054663F"/>
    <w:rsid w:val="00546658"/>
    <w:rsid w:val="005466AA"/>
    <w:rsid w:val="00546DBC"/>
    <w:rsid w:val="00547272"/>
    <w:rsid w:val="005472E9"/>
    <w:rsid w:val="0054737B"/>
    <w:rsid w:val="00547591"/>
    <w:rsid w:val="005478A2"/>
    <w:rsid w:val="00547E97"/>
    <w:rsid w:val="00547F69"/>
    <w:rsid w:val="00550377"/>
    <w:rsid w:val="00550479"/>
    <w:rsid w:val="0055067F"/>
    <w:rsid w:val="005506AA"/>
    <w:rsid w:val="00550A62"/>
    <w:rsid w:val="00551AED"/>
    <w:rsid w:val="0055214E"/>
    <w:rsid w:val="0055292C"/>
    <w:rsid w:val="005529F4"/>
    <w:rsid w:val="00552DBE"/>
    <w:rsid w:val="00552E54"/>
    <w:rsid w:val="00553162"/>
    <w:rsid w:val="005532DC"/>
    <w:rsid w:val="005534B2"/>
    <w:rsid w:val="00553623"/>
    <w:rsid w:val="00553AED"/>
    <w:rsid w:val="00553F88"/>
    <w:rsid w:val="00554541"/>
    <w:rsid w:val="00554622"/>
    <w:rsid w:val="00554F24"/>
    <w:rsid w:val="0055541F"/>
    <w:rsid w:val="00555568"/>
    <w:rsid w:val="00555AD3"/>
    <w:rsid w:val="00555B50"/>
    <w:rsid w:val="00555F4D"/>
    <w:rsid w:val="00555F9A"/>
    <w:rsid w:val="0055601F"/>
    <w:rsid w:val="005562D1"/>
    <w:rsid w:val="005566B1"/>
    <w:rsid w:val="00556824"/>
    <w:rsid w:val="00556A85"/>
    <w:rsid w:val="00556AC5"/>
    <w:rsid w:val="00556ADA"/>
    <w:rsid w:val="00556E10"/>
    <w:rsid w:val="00557479"/>
    <w:rsid w:val="0055776B"/>
    <w:rsid w:val="00557910"/>
    <w:rsid w:val="005601B8"/>
    <w:rsid w:val="005601D9"/>
    <w:rsid w:val="0056041E"/>
    <w:rsid w:val="00560CE9"/>
    <w:rsid w:val="005610A5"/>
    <w:rsid w:val="0056119D"/>
    <w:rsid w:val="005611BA"/>
    <w:rsid w:val="00561D49"/>
    <w:rsid w:val="0056227E"/>
    <w:rsid w:val="005622A6"/>
    <w:rsid w:val="005629AA"/>
    <w:rsid w:val="00562AAB"/>
    <w:rsid w:val="00562C8B"/>
    <w:rsid w:val="00562CAA"/>
    <w:rsid w:val="005631BB"/>
    <w:rsid w:val="005636C9"/>
    <w:rsid w:val="00564AB2"/>
    <w:rsid w:val="00565001"/>
    <w:rsid w:val="0056578A"/>
    <w:rsid w:val="0056595A"/>
    <w:rsid w:val="00565C65"/>
    <w:rsid w:val="00566404"/>
    <w:rsid w:val="00566927"/>
    <w:rsid w:val="00566A0D"/>
    <w:rsid w:val="00566A32"/>
    <w:rsid w:val="00566BAB"/>
    <w:rsid w:val="00566CEA"/>
    <w:rsid w:val="005670CB"/>
    <w:rsid w:val="00567E0E"/>
    <w:rsid w:val="00567E34"/>
    <w:rsid w:val="00570446"/>
    <w:rsid w:val="0057076B"/>
    <w:rsid w:val="005707D1"/>
    <w:rsid w:val="00570A00"/>
    <w:rsid w:val="00570EB2"/>
    <w:rsid w:val="00570EBE"/>
    <w:rsid w:val="005710BD"/>
    <w:rsid w:val="00571506"/>
    <w:rsid w:val="0057153C"/>
    <w:rsid w:val="00571671"/>
    <w:rsid w:val="00571826"/>
    <w:rsid w:val="00571E1C"/>
    <w:rsid w:val="00572027"/>
    <w:rsid w:val="00572629"/>
    <w:rsid w:val="0057329D"/>
    <w:rsid w:val="00573641"/>
    <w:rsid w:val="0057463C"/>
    <w:rsid w:val="00575230"/>
    <w:rsid w:val="005753A8"/>
    <w:rsid w:val="005755A0"/>
    <w:rsid w:val="0057571A"/>
    <w:rsid w:val="0057599B"/>
    <w:rsid w:val="005759F9"/>
    <w:rsid w:val="00576784"/>
    <w:rsid w:val="00576FFA"/>
    <w:rsid w:val="005771B5"/>
    <w:rsid w:val="0057725A"/>
    <w:rsid w:val="00577447"/>
    <w:rsid w:val="00577705"/>
    <w:rsid w:val="0057770B"/>
    <w:rsid w:val="00577B41"/>
    <w:rsid w:val="00577E46"/>
    <w:rsid w:val="00580095"/>
    <w:rsid w:val="0058036B"/>
    <w:rsid w:val="00580A09"/>
    <w:rsid w:val="00580BD0"/>
    <w:rsid w:val="00580DD3"/>
    <w:rsid w:val="00580FC9"/>
    <w:rsid w:val="005811D9"/>
    <w:rsid w:val="00581233"/>
    <w:rsid w:val="0058129E"/>
    <w:rsid w:val="00581DD0"/>
    <w:rsid w:val="0058203E"/>
    <w:rsid w:val="00582268"/>
    <w:rsid w:val="00582689"/>
    <w:rsid w:val="0058273F"/>
    <w:rsid w:val="00582E3D"/>
    <w:rsid w:val="00583663"/>
    <w:rsid w:val="005836B0"/>
    <w:rsid w:val="005841D5"/>
    <w:rsid w:val="00584321"/>
    <w:rsid w:val="00584522"/>
    <w:rsid w:val="0058471A"/>
    <w:rsid w:val="00584734"/>
    <w:rsid w:val="0058490D"/>
    <w:rsid w:val="00584969"/>
    <w:rsid w:val="00584F4E"/>
    <w:rsid w:val="00585029"/>
    <w:rsid w:val="005851ED"/>
    <w:rsid w:val="005855C8"/>
    <w:rsid w:val="00585BC7"/>
    <w:rsid w:val="00585F0D"/>
    <w:rsid w:val="005860D3"/>
    <w:rsid w:val="005861F2"/>
    <w:rsid w:val="005862DF"/>
    <w:rsid w:val="005864A9"/>
    <w:rsid w:val="0058657C"/>
    <w:rsid w:val="005868ED"/>
    <w:rsid w:val="00586B8E"/>
    <w:rsid w:val="00586F9E"/>
    <w:rsid w:val="005878D9"/>
    <w:rsid w:val="00587C47"/>
    <w:rsid w:val="00590101"/>
    <w:rsid w:val="0059015B"/>
    <w:rsid w:val="0059049C"/>
    <w:rsid w:val="00590584"/>
    <w:rsid w:val="00590EE9"/>
    <w:rsid w:val="00590F8D"/>
    <w:rsid w:val="00592564"/>
    <w:rsid w:val="005926C9"/>
    <w:rsid w:val="00592BA9"/>
    <w:rsid w:val="00592D75"/>
    <w:rsid w:val="00592F06"/>
    <w:rsid w:val="00593BF6"/>
    <w:rsid w:val="00593C22"/>
    <w:rsid w:val="00593D38"/>
    <w:rsid w:val="00593DA1"/>
    <w:rsid w:val="00594656"/>
    <w:rsid w:val="0059467E"/>
    <w:rsid w:val="00594729"/>
    <w:rsid w:val="00594774"/>
    <w:rsid w:val="00594D87"/>
    <w:rsid w:val="00594D92"/>
    <w:rsid w:val="00594F49"/>
    <w:rsid w:val="00595933"/>
    <w:rsid w:val="00595E10"/>
    <w:rsid w:val="005967C9"/>
    <w:rsid w:val="00596833"/>
    <w:rsid w:val="005969DB"/>
    <w:rsid w:val="005973C4"/>
    <w:rsid w:val="005974B9"/>
    <w:rsid w:val="00597863"/>
    <w:rsid w:val="00597C24"/>
    <w:rsid w:val="005A0B07"/>
    <w:rsid w:val="005A0B10"/>
    <w:rsid w:val="005A0B2D"/>
    <w:rsid w:val="005A0D64"/>
    <w:rsid w:val="005A13D8"/>
    <w:rsid w:val="005A201C"/>
    <w:rsid w:val="005A219C"/>
    <w:rsid w:val="005A2297"/>
    <w:rsid w:val="005A2567"/>
    <w:rsid w:val="005A25EA"/>
    <w:rsid w:val="005A2C78"/>
    <w:rsid w:val="005A33EF"/>
    <w:rsid w:val="005A3407"/>
    <w:rsid w:val="005A394D"/>
    <w:rsid w:val="005A3A3D"/>
    <w:rsid w:val="005A3B3F"/>
    <w:rsid w:val="005A3EDB"/>
    <w:rsid w:val="005A40B7"/>
    <w:rsid w:val="005A448C"/>
    <w:rsid w:val="005A45A1"/>
    <w:rsid w:val="005A4EA2"/>
    <w:rsid w:val="005A52EB"/>
    <w:rsid w:val="005A538B"/>
    <w:rsid w:val="005A5961"/>
    <w:rsid w:val="005A5A12"/>
    <w:rsid w:val="005A5B25"/>
    <w:rsid w:val="005A6222"/>
    <w:rsid w:val="005A6BDB"/>
    <w:rsid w:val="005A6E19"/>
    <w:rsid w:val="005A6E34"/>
    <w:rsid w:val="005A70BB"/>
    <w:rsid w:val="005A70C0"/>
    <w:rsid w:val="005A724B"/>
    <w:rsid w:val="005A7481"/>
    <w:rsid w:val="005A77D6"/>
    <w:rsid w:val="005A78A5"/>
    <w:rsid w:val="005A7A36"/>
    <w:rsid w:val="005A7DB0"/>
    <w:rsid w:val="005A7E1F"/>
    <w:rsid w:val="005B00E1"/>
    <w:rsid w:val="005B02E1"/>
    <w:rsid w:val="005B06BE"/>
    <w:rsid w:val="005B08B2"/>
    <w:rsid w:val="005B0D8D"/>
    <w:rsid w:val="005B0F84"/>
    <w:rsid w:val="005B121D"/>
    <w:rsid w:val="005B147A"/>
    <w:rsid w:val="005B17A1"/>
    <w:rsid w:val="005B195B"/>
    <w:rsid w:val="005B233A"/>
    <w:rsid w:val="005B2570"/>
    <w:rsid w:val="005B2A6A"/>
    <w:rsid w:val="005B2BBB"/>
    <w:rsid w:val="005B2D71"/>
    <w:rsid w:val="005B2F84"/>
    <w:rsid w:val="005B316A"/>
    <w:rsid w:val="005B3295"/>
    <w:rsid w:val="005B3488"/>
    <w:rsid w:val="005B375C"/>
    <w:rsid w:val="005B39DF"/>
    <w:rsid w:val="005B3F3A"/>
    <w:rsid w:val="005B44B0"/>
    <w:rsid w:val="005B4B52"/>
    <w:rsid w:val="005B4CCC"/>
    <w:rsid w:val="005B5354"/>
    <w:rsid w:val="005B5604"/>
    <w:rsid w:val="005B58C3"/>
    <w:rsid w:val="005B6577"/>
    <w:rsid w:val="005B701F"/>
    <w:rsid w:val="005B75EF"/>
    <w:rsid w:val="005B76F1"/>
    <w:rsid w:val="005B77C3"/>
    <w:rsid w:val="005B7D96"/>
    <w:rsid w:val="005C025F"/>
    <w:rsid w:val="005C0449"/>
    <w:rsid w:val="005C075D"/>
    <w:rsid w:val="005C0939"/>
    <w:rsid w:val="005C0A51"/>
    <w:rsid w:val="005C0BD6"/>
    <w:rsid w:val="005C12D7"/>
    <w:rsid w:val="005C15FC"/>
    <w:rsid w:val="005C1B99"/>
    <w:rsid w:val="005C1F6D"/>
    <w:rsid w:val="005C22B2"/>
    <w:rsid w:val="005C2498"/>
    <w:rsid w:val="005C24A6"/>
    <w:rsid w:val="005C366F"/>
    <w:rsid w:val="005C3923"/>
    <w:rsid w:val="005C3966"/>
    <w:rsid w:val="005C4109"/>
    <w:rsid w:val="005C4129"/>
    <w:rsid w:val="005C4836"/>
    <w:rsid w:val="005C48C3"/>
    <w:rsid w:val="005C5149"/>
    <w:rsid w:val="005C51D3"/>
    <w:rsid w:val="005C5997"/>
    <w:rsid w:val="005C5A48"/>
    <w:rsid w:val="005C5C25"/>
    <w:rsid w:val="005C5D2F"/>
    <w:rsid w:val="005C630E"/>
    <w:rsid w:val="005C63E8"/>
    <w:rsid w:val="005C68BC"/>
    <w:rsid w:val="005C6CDE"/>
    <w:rsid w:val="005C6FE7"/>
    <w:rsid w:val="005C7136"/>
    <w:rsid w:val="005C73BC"/>
    <w:rsid w:val="005C785B"/>
    <w:rsid w:val="005C7953"/>
    <w:rsid w:val="005C7C60"/>
    <w:rsid w:val="005C7CB2"/>
    <w:rsid w:val="005C7D60"/>
    <w:rsid w:val="005D00B5"/>
    <w:rsid w:val="005D012C"/>
    <w:rsid w:val="005D0F84"/>
    <w:rsid w:val="005D11F0"/>
    <w:rsid w:val="005D1415"/>
    <w:rsid w:val="005D1511"/>
    <w:rsid w:val="005D1658"/>
    <w:rsid w:val="005D1F0E"/>
    <w:rsid w:val="005D30D2"/>
    <w:rsid w:val="005D3681"/>
    <w:rsid w:val="005D3EB5"/>
    <w:rsid w:val="005D3F22"/>
    <w:rsid w:val="005D46AB"/>
    <w:rsid w:val="005D479E"/>
    <w:rsid w:val="005D48F2"/>
    <w:rsid w:val="005D4E67"/>
    <w:rsid w:val="005D5737"/>
    <w:rsid w:val="005D5A08"/>
    <w:rsid w:val="005D5F8B"/>
    <w:rsid w:val="005D605A"/>
    <w:rsid w:val="005D6386"/>
    <w:rsid w:val="005D65E2"/>
    <w:rsid w:val="005D6A2A"/>
    <w:rsid w:val="005D6BDA"/>
    <w:rsid w:val="005D6C38"/>
    <w:rsid w:val="005D752A"/>
    <w:rsid w:val="005D77BF"/>
    <w:rsid w:val="005D7B1D"/>
    <w:rsid w:val="005D7B96"/>
    <w:rsid w:val="005E0028"/>
    <w:rsid w:val="005E05A3"/>
    <w:rsid w:val="005E05E8"/>
    <w:rsid w:val="005E0631"/>
    <w:rsid w:val="005E0744"/>
    <w:rsid w:val="005E0857"/>
    <w:rsid w:val="005E0977"/>
    <w:rsid w:val="005E1146"/>
    <w:rsid w:val="005E1560"/>
    <w:rsid w:val="005E1C4A"/>
    <w:rsid w:val="005E254F"/>
    <w:rsid w:val="005E25C6"/>
    <w:rsid w:val="005E2BA1"/>
    <w:rsid w:val="005E2D54"/>
    <w:rsid w:val="005E3226"/>
    <w:rsid w:val="005E3DE1"/>
    <w:rsid w:val="005E407B"/>
    <w:rsid w:val="005E4178"/>
    <w:rsid w:val="005E44EC"/>
    <w:rsid w:val="005E46E5"/>
    <w:rsid w:val="005E4702"/>
    <w:rsid w:val="005E4852"/>
    <w:rsid w:val="005E4972"/>
    <w:rsid w:val="005E50AF"/>
    <w:rsid w:val="005E59C5"/>
    <w:rsid w:val="005E6598"/>
    <w:rsid w:val="005E6658"/>
    <w:rsid w:val="005E6768"/>
    <w:rsid w:val="005E6B04"/>
    <w:rsid w:val="005E6ECB"/>
    <w:rsid w:val="005E6FA2"/>
    <w:rsid w:val="005E71B8"/>
    <w:rsid w:val="005E73FF"/>
    <w:rsid w:val="005E76A0"/>
    <w:rsid w:val="005E7719"/>
    <w:rsid w:val="005E7882"/>
    <w:rsid w:val="005F004C"/>
    <w:rsid w:val="005F01CE"/>
    <w:rsid w:val="005F0320"/>
    <w:rsid w:val="005F03B6"/>
    <w:rsid w:val="005F1281"/>
    <w:rsid w:val="005F12E8"/>
    <w:rsid w:val="005F12F8"/>
    <w:rsid w:val="005F1459"/>
    <w:rsid w:val="005F14C6"/>
    <w:rsid w:val="005F1597"/>
    <w:rsid w:val="005F175A"/>
    <w:rsid w:val="005F1ABC"/>
    <w:rsid w:val="005F1AF4"/>
    <w:rsid w:val="005F230E"/>
    <w:rsid w:val="005F2682"/>
    <w:rsid w:val="005F2859"/>
    <w:rsid w:val="005F2BA8"/>
    <w:rsid w:val="005F2D41"/>
    <w:rsid w:val="005F2DD3"/>
    <w:rsid w:val="005F3550"/>
    <w:rsid w:val="005F35B6"/>
    <w:rsid w:val="005F367B"/>
    <w:rsid w:val="005F37BC"/>
    <w:rsid w:val="005F3AE6"/>
    <w:rsid w:val="005F3B40"/>
    <w:rsid w:val="005F3FF9"/>
    <w:rsid w:val="005F4323"/>
    <w:rsid w:val="005F45D7"/>
    <w:rsid w:val="005F4A77"/>
    <w:rsid w:val="005F4BA9"/>
    <w:rsid w:val="005F4C78"/>
    <w:rsid w:val="005F4D1B"/>
    <w:rsid w:val="005F4FD4"/>
    <w:rsid w:val="005F51D0"/>
    <w:rsid w:val="005F523B"/>
    <w:rsid w:val="005F547E"/>
    <w:rsid w:val="005F576A"/>
    <w:rsid w:val="005F592B"/>
    <w:rsid w:val="005F5B33"/>
    <w:rsid w:val="005F6234"/>
    <w:rsid w:val="005F6478"/>
    <w:rsid w:val="005F6620"/>
    <w:rsid w:val="005F68CA"/>
    <w:rsid w:val="005F6AA7"/>
    <w:rsid w:val="005F6B9C"/>
    <w:rsid w:val="005F6BC0"/>
    <w:rsid w:val="005F6F64"/>
    <w:rsid w:val="005F70C6"/>
    <w:rsid w:val="005F77C9"/>
    <w:rsid w:val="005F7958"/>
    <w:rsid w:val="005F7C1F"/>
    <w:rsid w:val="006008CD"/>
    <w:rsid w:val="00600998"/>
    <w:rsid w:val="00600EB8"/>
    <w:rsid w:val="006015A5"/>
    <w:rsid w:val="00601666"/>
    <w:rsid w:val="006017F2"/>
    <w:rsid w:val="006017F7"/>
    <w:rsid w:val="00601E12"/>
    <w:rsid w:val="00602028"/>
    <w:rsid w:val="006024C0"/>
    <w:rsid w:val="00602C40"/>
    <w:rsid w:val="00602CBA"/>
    <w:rsid w:val="00603501"/>
    <w:rsid w:val="00603B3E"/>
    <w:rsid w:val="00603ED6"/>
    <w:rsid w:val="00603F61"/>
    <w:rsid w:val="00603FDC"/>
    <w:rsid w:val="006041FA"/>
    <w:rsid w:val="00604B50"/>
    <w:rsid w:val="00604B52"/>
    <w:rsid w:val="00605204"/>
    <w:rsid w:val="006058FE"/>
    <w:rsid w:val="006059DC"/>
    <w:rsid w:val="00605A38"/>
    <w:rsid w:val="00605F42"/>
    <w:rsid w:val="00606297"/>
    <w:rsid w:val="0060661E"/>
    <w:rsid w:val="006067B0"/>
    <w:rsid w:val="006068F8"/>
    <w:rsid w:val="00606971"/>
    <w:rsid w:val="00607148"/>
    <w:rsid w:val="006074B4"/>
    <w:rsid w:val="006079DF"/>
    <w:rsid w:val="00607C6B"/>
    <w:rsid w:val="0061078F"/>
    <w:rsid w:val="00610A3A"/>
    <w:rsid w:val="00610AA2"/>
    <w:rsid w:val="0061105A"/>
    <w:rsid w:val="00611EE2"/>
    <w:rsid w:val="00612034"/>
    <w:rsid w:val="006122EB"/>
    <w:rsid w:val="006125DF"/>
    <w:rsid w:val="0061297E"/>
    <w:rsid w:val="00612E29"/>
    <w:rsid w:val="00612FC1"/>
    <w:rsid w:val="006132FA"/>
    <w:rsid w:val="00613673"/>
    <w:rsid w:val="00613AF0"/>
    <w:rsid w:val="006143BD"/>
    <w:rsid w:val="00614B48"/>
    <w:rsid w:val="00614B80"/>
    <w:rsid w:val="00614D7D"/>
    <w:rsid w:val="00615420"/>
    <w:rsid w:val="00615494"/>
    <w:rsid w:val="00615DE4"/>
    <w:rsid w:val="00615F15"/>
    <w:rsid w:val="00616504"/>
    <w:rsid w:val="00616B51"/>
    <w:rsid w:val="00616B7C"/>
    <w:rsid w:val="00616E93"/>
    <w:rsid w:val="00616EC0"/>
    <w:rsid w:val="00617219"/>
    <w:rsid w:val="0061728B"/>
    <w:rsid w:val="00617BFE"/>
    <w:rsid w:val="00617D40"/>
    <w:rsid w:val="006205C2"/>
    <w:rsid w:val="00620BBB"/>
    <w:rsid w:val="00620DE9"/>
    <w:rsid w:val="00621047"/>
    <w:rsid w:val="00621174"/>
    <w:rsid w:val="006212CB"/>
    <w:rsid w:val="00621555"/>
    <w:rsid w:val="00621606"/>
    <w:rsid w:val="00621A30"/>
    <w:rsid w:val="00621D1B"/>
    <w:rsid w:val="006220D7"/>
    <w:rsid w:val="00622150"/>
    <w:rsid w:val="00622DFA"/>
    <w:rsid w:val="00622FE5"/>
    <w:rsid w:val="0062370B"/>
    <w:rsid w:val="00623721"/>
    <w:rsid w:val="00623A05"/>
    <w:rsid w:val="00623EF6"/>
    <w:rsid w:val="00623F7D"/>
    <w:rsid w:val="00623FD4"/>
    <w:rsid w:val="00623FDB"/>
    <w:rsid w:val="00624394"/>
    <w:rsid w:val="006253BA"/>
    <w:rsid w:val="006257F2"/>
    <w:rsid w:val="00625BA4"/>
    <w:rsid w:val="00625FAB"/>
    <w:rsid w:val="0062678D"/>
    <w:rsid w:val="00626C03"/>
    <w:rsid w:val="00627139"/>
    <w:rsid w:val="006272D8"/>
    <w:rsid w:val="00627461"/>
    <w:rsid w:val="0062778A"/>
    <w:rsid w:val="006277EF"/>
    <w:rsid w:val="00631554"/>
    <w:rsid w:val="006316F0"/>
    <w:rsid w:val="00631734"/>
    <w:rsid w:val="00632195"/>
    <w:rsid w:val="006323FB"/>
    <w:rsid w:val="0063254C"/>
    <w:rsid w:val="006326FC"/>
    <w:rsid w:val="00632705"/>
    <w:rsid w:val="00632D9E"/>
    <w:rsid w:val="00632F45"/>
    <w:rsid w:val="00632FAB"/>
    <w:rsid w:val="0063301B"/>
    <w:rsid w:val="006336D5"/>
    <w:rsid w:val="0063583A"/>
    <w:rsid w:val="00636706"/>
    <w:rsid w:val="00636ADB"/>
    <w:rsid w:val="00636C00"/>
    <w:rsid w:val="00636EFD"/>
    <w:rsid w:val="006372FB"/>
    <w:rsid w:val="00637301"/>
    <w:rsid w:val="00637B54"/>
    <w:rsid w:val="00637C53"/>
    <w:rsid w:val="00637D46"/>
    <w:rsid w:val="00637D76"/>
    <w:rsid w:val="006401F1"/>
    <w:rsid w:val="006403C0"/>
    <w:rsid w:val="00640547"/>
    <w:rsid w:val="006409C4"/>
    <w:rsid w:val="0064184E"/>
    <w:rsid w:val="00641905"/>
    <w:rsid w:val="00641A32"/>
    <w:rsid w:val="006426A3"/>
    <w:rsid w:val="006427EA"/>
    <w:rsid w:val="00642813"/>
    <w:rsid w:val="0064294B"/>
    <w:rsid w:val="00642A9F"/>
    <w:rsid w:val="00643125"/>
    <w:rsid w:val="00643561"/>
    <w:rsid w:val="00643CA2"/>
    <w:rsid w:val="00643D5A"/>
    <w:rsid w:val="00643DF0"/>
    <w:rsid w:val="00643E65"/>
    <w:rsid w:val="0064527E"/>
    <w:rsid w:val="00645604"/>
    <w:rsid w:val="00646465"/>
    <w:rsid w:val="006468B8"/>
    <w:rsid w:val="00646999"/>
    <w:rsid w:val="00646E4F"/>
    <w:rsid w:val="0064727A"/>
    <w:rsid w:val="006476D2"/>
    <w:rsid w:val="00647C97"/>
    <w:rsid w:val="00647CAC"/>
    <w:rsid w:val="00647D76"/>
    <w:rsid w:val="00650134"/>
    <w:rsid w:val="006501B6"/>
    <w:rsid w:val="00650F1C"/>
    <w:rsid w:val="006511B0"/>
    <w:rsid w:val="00651200"/>
    <w:rsid w:val="006513BC"/>
    <w:rsid w:val="00651F62"/>
    <w:rsid w:val="006520AB"/>
    <w:rsid w:val="00652713"/>
    <w:rsid w:val="00652915"/>
    <w:rsid w:val="00653196"/>
    <w:rsid w:val="006532B1"/>
    <w:rsid w:val="006535EC"/>
    <w:rsid w:val="006536F3"/>
    <w:rsid w:val="00653AF7"/>
    <w:rsid w:val="00653E2E"/>
    <w:rsid w:val="0065421E"/>
    <w:rsid w:val="00654509"/>
    <w:rsid w:val="0065456A"/>
    <w:rsid w:val="006546BD"/>
    <w:rsid w:val="00654731"/>
    <w:rsid w:val="00654B53"/>
    <w:rsid w:val="00654BCD"/>
    <w:rsid w:val="00654E5E"/>
    <w:rsid w:val="00655060"/>
    <w:rsid w:val="006555E2"/>
    <w:rsid w:val="0065597F"/>
    <w:rsid w:val="00655A6B"/>
    <w:rsid w:val="00655F6E"/>
    <w:rsid w:val="0065672E"/>
    <w:rsid w:val="006567D9"/>
    <w:rsid w:val="006568C5"/>
    <w:rsid w:val="00656E7A"/>
    <w:rsid w:val="00656FD3"/>
    <w:rsid w:val="00657144"/>
    <w:rsid w:val="00657744"/>
    <w:rsid w:val="0065779B"/>
    <w:rsid w:val="006577C6"/>
    <w:rsid w:val="006579B1"/>
    <w:rsid w:val="006579F2"/>
    <w:rsid w:val="00657B6A"/>
    <w:rsid w:val="0066034A"/>
    <w:rsid w:val="006603C6"/>
    <w:rsid w:val="00660464"/>
    <w:rsid w:val="006608B6"/>
    <w:rsid w:val="00660A9D"/>
    <w:rsid w:val="00660ACA"/>
    <w:rsid w:val="00660FFE"/>
    <w:rsid w:val="0066116B"/>
    <w:rsid w:val="00661521"/>
    <w:rsid w:val="00661EBF"/>
    <w:rsid w:val="006627C2"/>
    <w:rsid w:val="00662D13"/>
    <w:rsid w:val="006634AF"/>
    <w:rsid w:val="00663A2E"/>
    <w:rsid w:val="00663BC0"/>
    <w:rsid w:val="00663D97"/>
    <w:rsid w:val="00663EC0"/>
    <w:rsid w:val="00663FC6"/>
    <w:rsid w:val="006640D0"/>
    <w:rsid w:val="00664291"/>
    <w:rsid w:val="006643F4"/>
    <w:rsid w:val="0066446B"/>
    <w:rsid w:val="00664A98"/>
    <w:rsid w:val="00664B99"/>
    <w:rsid w:val="00664BA8"/>
    <w:rsid w:val="0066518A"/>
    <w:rsid w:val="0066565D"/>
    <w:rsid w:val="0066590D"/>
    <w:rsid w:val="00665FA8"/>
    <w:rsid w:val="00665FBE"/>
    <w:rsid w:val="00666703"/>
    <w:rsid w:val="0066696F"/>
    <w:rsid w:val="00666970"/>
    <w:rsid w:val="006671B8"/>
    <w:rsid w:val="006675B9"/>
    <w:rsid w:val="0066779B"/>
    <w:rsid w:val="00667859"/>
    <w:rsid w:val="00667A1F"/>
    <w:rsid w:val="00667C64"/>
    <w:rsid w:val="00667CEF"/>
    <w:rsid w:val="00667E49"/>
    <w:rsid w:val="006703A8"/>
    <w:rsid w:val="00670740"/>
    <w:rsid w:val="006707B7"/>
    <w:rsid w:val="0067088C"/>
    <w:rsid w:val="00670DFA"/>
    <w:rsid w:val="0067108B"/>
    <w:rsid w:val="00671282"/>
    <w:rsid w:val="0067162A"/>
    <w:rsid w:val="0067171F"/>
    <w:rsid w:val="00671B30"/>
    <w:rsid w:val="00671C01"/>
    <w:rsid w:val="00671DA1"/>
    <w:rsid w:val="00671DBE"/>
    <w:rsid w:val="00671E02"/>
    <w:rsid w:val="006723B6"/>
    <w:rsid w:val="00673439"/>
    <w:rsid w:val="006734CF"/>
    <w:rsid w:val="0067382A"/>
    <w:rsid w:val="006738CC"/>
    <w:rsid w:val="00673A6C"/>
    <w:rsid w:val="00673D0B"/>
    <w:rsid w:val="00673E49"/>
    <w:rsid w:val="00674374"/>
    <w:rsid w:val="006743CA"/>
    <w:rsid w:val="00674429"/>
    <w:rsid w:val="006745C8"/>
    <w:rsid w:val="006747B1"/>
    <w:rsid w:val="00674F20"/>
    <w:rsid w:val="006751C2"/>
    <w:rsid w:val="00675630"/>
    <w:rsid w:val="006756DA"/>
    <w:rsid w:val="00675E40"/>
    <w:rsid w:val="006760A9"/>
    <w:rsid w:val="0067637B"/>
    <w:rsid w:val="00676733"/>
    <w:rsid w:val="006770C3"/>
    <w:rsid w:val="00677300"/>
    <w:rsid w:val="0067794B"/>
    <w:rsid w:val="006779B1"/>
    <w:rsid w:val="00677B03"/>
    <w:rsid w:val="00680340"/>
    <w:rsid w:val="006803BF"/>
    <w:rsid w:val="00680844"/>
    <w:rsid w:val="006809FA"/>
    <w:rsid w:val="00680C54"/>
    <w:rsid w:val="00680CB3"/>
    <w:rsid w:val="00680DDC"/>
    <w:rsid w:val="006810BC"/>
    <w:rsid w:val="006811EF"/>
    <w:rsid w:val="0068179D"/>
    <w:rsid w:val="00682015"/>
    <w:rsid w:val="0068203B"/>
    <w:rsid w:val="00682494"/>
    <w:rsid w:val="006826F2"/>
    <w:rsid w:val="00682777"/>
    <w:rsid w:val="006831CA"/>
    <w:rsid w:val="006832BA"/>
    <w:rsid w:val="006837E5"/>
    <w:rsid w:val="00683AB1"/>
    <w:rsid w:val="00683CBE"/>
    <w:rsid w:val="006845AD"/>
    <w:rsid w:val="00684855"/>
    <w:rsid w:val="006849B3"/>
    <w:rsid w:val="00684EB2"/>
    <w:rsid w:val="00684F09"/>
    <w:rsid w:val="00685349"/>
    <w:rsid w:val="006855EC"/>
    <w:rsid w:val="0068580A"/>
    <w:rsid w:val="006864BB"/>
    <w:rsid w:val="006868BC"/>
    <w:rsid w:val="00686EA1"/>
    <w:rsid w:val="006871CF"/>
    <w:rsid w:val="0068731B"/>
    <w:rsid w:val="00687364"/>
    <w:rsid w:val="0068754C"/>
    <w:rsid w:val="00687A84"/>
    <w:rsid w:val="0069007B"/>
    <w:rsid w:val="0069014E"/>
    <w:rsid w:val="006903CC"/>
    <w:rsid w:val="00690929"/>
    <w:rsid w:val="006909DA"/>
    <w:rsid w:val="00690A46"/>
    <w:rsid w:val="006912AE"/>
    <w:rsid w:val="006912F7"/>
    <w:rsid w:val="006913AA"/>
    <w:rsid w:val="0069149E"/>
    <w:rsid w:val="0069150F"/>
    <w:rsid w:val="00691F4D"/>
    <w:rsid w:val="0069206B"/>
    <w:rsid w:val="00692331"/>
    <w:rsid w:val="0069271D"/>
    <w:rsid w:val="00692AA9"/>
    <w:rsid w:val="00692DCC"/>
    <w:rsid w:val="00693123"/>
    <w:rsid w:val="00693D59"/>
    <w:rsid w:val="00693E3C"/>
    <w:rsid w:val="00694072"/>
    <w:rsid w:val="0069407F"/>
    <w:rsid w:val="0069415D"/>
    <w:rsid w:val="006941CE"/>
    <w:rsid w:val="0069443D"/>
    <w:rsid w:val="00694475"/>
    <w:rsid w:val="006945FC"/>
    <w:rsid w:val="00694B71"/>
    <w:rsid w:val="00694C03"/>
    <w:rsid w:val="00694CC8"/>
    <w:rsid w:val="006952B9"/>
    <w:rsid w:val="00695463"/>
    <w:rsid w:val="006954F9"/>
    <w:rsid w:val="006958BB"/>
    <w:rsid w:val="006958E3"/>
    <w:rsid w:val="00695CE7"/>
    <w:rsid w:val="00696077"/>
    <w:rsid w:val="006961F9"/>
    <w:rsid w:val="00696247"/>
    <w:rsid w:val="006962E6"/>
    <w:rsid w:val="00696C84"/>
    <w:rsid w:val="00696CF3"/>
    <w:rsid w:val="006970FD"/>
    <w:rsid w:val="0069752B"/>
    <w:rsid w:val="006A019D"/>
    <w:rsid w:val="006A021E"/>
    <w:rsid w:val="006A09BD"/>
    <w:rsid w:val="006A0C24"/>
    <w:rsid w:val="006A0C4C"/>
    <w:rsid w:val="006A0F03"/>
    <w:rsid w:val="006A132C"/>
    <w:rsid w:val="006A134F"/>
    <w:rsid w:val="006A176B"/>
    <w:rsid w:val="006A20F9"/>
    <w:rsid w:val="006A22B3"/>
    <w:rsid w:val="006A23BD"/>
    <w:rsid w:val="006A24C9"/>
    <w:rsid w:val="006A274B"/>
    <w:rsid w:val="006A2920"/>
    <w:rsid w:val="006A2BB1"/>
    <w:rsid w:val="006A3489"/>
    <w:rsid w:val="006A361F"/>
    <w:rsid w:val="006A3C9C"/>
    <w:rsid w:val="006A400A"/>
    <w:rsid w:val="006A44C8"/>
    <w:rsid w:val="006A4550"/>
    <w:rsid w:val="006A4B79"/>
    <w:rsid w:val="006A4C34"/>
    <w:rsid w:val="006A4D31"/>
    <w:rsid w:val="006A4F89"/>
    <w:rsid w:val="006A5342"/>
    <w:rsid w:val="006A5612"/>
    <w:rsid w:val="006A565B"/>
    <w:rsid w:val="006A5665"/>
    <w:rsid w:val="006A5A62"/>
    <w:rsid w:val="006A5C18"/>
    <w:rsid w:val="006A5E8F"/>
    <w:rsid w:val="006A644F"/>
    <w:rsid w:val="006A7095"/>
    <w:rsid w:val="006A78EC"/>
    <w:rsid w:val="006B024A"/>
    <w:rsid w:val="006B07DD"/>
    <w:rsid w:val="006B09E2"/>
    <w:rsid w:val="006B106B"/>
    <w:rsid w:val="006B12DA"/>
    <w:rsid w:val="006B184A"/>
    <w:rsid w:val="006B229C"/>
    <w:rsid w:val="006B287E"/>
    <w:rsid w:val="006B2F84"/>
    <w:rsid w:val="006B3889"/>
    <w:rsid w:val="006B38B5"/>
    <w:rsid w:val="006B3C6F"/>
    <w:rsid w:val="006B434A"/>
    <w:rsid w:val="006B4698"/>
    <w:rsid w:val="006B514D"/>
    <w:rsid w:val="006B56D0"/>
    <w:rsid w:val="006B57F0"/>
    <w:rsid w:val="006B601D"/>
    <w:rsid w:val="006B6293"/>
    <w:rsid w:val="006B6600"/>
    <w:rsid w:val="006B7466"/>
    <w:rsid w:val="006B7560"/>
    <w:rsid w:val="006B7853"/>
    <w:rsid w:val="006B7EFE"/>
    <w:rsid w:val="006B7FA4"/>
    <w:rsid w:val="006C0A0C"/>
    <w:rsid w:val="006C0AF5"/>
    <w:rsid w:val="006C100F"/>
    <w:rsid w:val="006C12E3"/>
    <w:rsid w:val="006C1401"/>
    <w:rsid w:val="006C1479"/>
    <w:rsid w:val="006C1838"/>
    <w:rsid w:val="006C1B69"/>
    <w:rsid w:val="006C1BC9"/>
    <w:rsid w:val="006C2067"/>
    <w:rsid w:val="006C263F"/>
    <w:rsid w:val="006C2EC2"/>
    <w:rsid w:val="006C3417"/>
    <w:rsid w:val="006C346A"/>
    <w:rsid w:val="006C360B"/>
    <w:rsid w:val="006C3936"/>
    <w:rsid w:val="006C3B39"/>
    <w:rsid w:val="006C3BEA"/>
    <w:rsid w:val="006C3D3A"/>
    <w:rsid w:val="006C3D7A"/>
    <w:rsid w:val="006C41C6"/>
    <w:rsid w:val="006C4569"/>
    <w:rsid w:val="006C5501"/>
    <w:rsid w:val="006C5721"/>
    <w:rsid w:val="006C592B"/>
    <w:rsid w:val="006C6331"/>
    <w:rsid w:val="006C6333"/>
    <w:rsid w:val="006C68C7"/>
    <w:rsid w:val="006C6A8F"/>
    <w:rsid w:val="006C6E70"/>
    <w:rsid w:val="006C731D"/>
    <w:rsid w:val="006C757C"/>
    <w:rsid w:val="006C7872"/>
    <w:rsid w:val="006C7B10"/>
    <w:rsid w:val="006C7D85"/>
    <w:rsid w:val="006C7E01"/>
    <w:rsid w:val="006D01D1"/>
    <w:rsid w:val="006D050C"/>
    <w:rsid w:val="006D0BAB"/>
    <w:rsid w:val="006D0DD8"/>
    <w:rsid w:val="006D142B"/>
    <w:rsid w:val="006D1790"/>
    <w:rsid w:val="006D194D"/>
    <w:rsid w:val="006D24F7"/>
    <w:rsid w:val="006D2555"/>
    <w:rsid w:val="006D26B8"/>
    <w:rsid w:val="006D2D55"/>
    <w:rsid w:val="006D2F90"/>
    <w:rsid w:val="006D306C"/>
    <w:rsid w:val="006D3164"/>
    <w:rsid w:val="006D3873"/>
    <w:rsid w:val="006D3B1D"/>
    <w:rsid w:val="006D3B46"/>
    <w:rsid w:val="006D4754"/>
    <w:rsid w:val="006D4C5B"/>
    <w:rsid w:val="006D4F88"/>
    <w:rsid w:val="006D532D"/>
    <w:rsid w:val="006D589D"/>
    <w:rsid w:val="006D6223"/>
    <w:rsid w:val="006D6343"/>
    <w:rsid w:val="006D6417"/>
    <w:rsid w:val="006D7125"/>
    <w:rsid w:val="006D7531"/>
    <w:rsid w:val="006D756D"/>
    <w:rsid w:val="006D78C1"/>
    <w:rsid w:val="006D7D2A"/>
    <w:rsid w:val="006D7D5A"/>
    <w:rsid w:val="006D7D66"/>
    <w:rsid w:val="006E016E"/>
    <w:rsid w:val="006E09C7"/>
    <w:rsid w:val="006E0A6C"/>
    <w:rsid w:val="006E0B96"/>
    <w:rsid w:val="006E12D0"/>
    <w:rsid w:val="006E12EC"/>
    <w:rsid w:val="006E135D"/>
    <w:rsid w:val="006E1800"/>
    <w:rsid w:val="006E1CBE"/>
    <w:rsid w:val="006E25A6"/>
    <w:rsid w:val="006E28FB"/>
    <w:rsid w:val="006E294D"/>
    <w:rsid w:val="006E2A95"/>
    <w:rsid w:val="006E2F60"/>
    <w:rsid w:val="006E3133"/>
    <w:rsid w:val="006E3183"/>
    <w:rsid w:val="006E37F9"/>
    <w:rsid w:val="006E3BD5"/>
    <w:rsid w:val="006E3EC1"/>
    <w:rsid w:val="006E3F90"/>
    <w:rsid w:val="006E4042"/>
    <w:rsid w:val="006E4255"/>
    <w:rsid w:val="006E4463"/>
    <w:rsid w:val="006E474A"/>
    <w:rsid w:val="006E4A44"/>
    <w:rsid w:val="006E4B19"/>
    <w:rsid w:val="006E53A3"/>
    <w:rsid w:val="006E553E"/>
    <w:rsid w:val="006E55F9"/>
    <w:rsid w:val="006E57AE"/>
    <w:rsid w:val="006E583B"/>
    <w:rsid w:val="006E61E9"/>
    <w:rsid w:val="006E6A7B"/>
    <w:rsid w:val="006E6AA2"/>
    <w:rsid w:val="006E6AF7"/>
    <w:rsid w:val="006E6BDE"/>
    <w:rsid w:val="006E6D63"/>
    <w:rsid w:val="006E7CD7"/>
    <w:rsid w:val="006E7E55"/>
    <w:rsid w:val="006E7E72"/>
    <w:rsid w:val="006F036D"/>
    <w:rsid w:val="006F039B"/>
    <w:rsid w:val="006F0598"/>
    <w:rsid w:val="006F0992"/>
    <w:rsid w:val="006F0A26"/>
    <w:rsid w:val="006F0B20"/>
    <w:rsid w:val="006F1104"/>
    <w:rsid w:val="006F131D"/>
    <w:rsid w:val="006F1681"/>
    <w:rsid w:val="006F18D1"/>
    <w:rsid w:val="006F19F7"/>
    <w:rsid w:val="006F1ACC"/>
    <w:rsid w:val="006F1AF8"/>
    <w:rsid w:val="006F20C7"/>
    <w:rsid w:val="006F21F4"/>
    <w:rsid w:val="006F231C"/>
    <w:rsid w:val="006F254B"/>
    <w:rsid w:val="006F3145"/>
    <w:rsid w:val="006F3672"/>
    <w:rsid w:val="006F3795"/>
    <w:rsid w:val="006F3833"/>
    <w:rsid w:val="006F3FF4"/>
    <w:rsid w:val="006F4014"/>
    <w:rsid w:val="006F4199"/>
    <w:rsid w:val="006F4382"/>
    <w:rsid w:val="006F47C8"/>
    <w:rsid w:val="006F49D8"/>
    <w:rsid w:val="006F4EB1"/>
    <w:rsid w:val="006F50D6"/>
    <w:rsid w:val="006F53D0"/>
    <w:rsid w:val="006F5623"/>
    <w:rsid w:val="006F61C8"/>
    <w:rsid w:val="006F6573"/>
    <w:rsid w:val="006F658F"/>
    <w:rsid w:val="006F67E3"/>
    <w:rsid w:val="006F687A"/>
    <w:rsid w:val="006F6E01"/>
    <w:rsid w:val="006F6FF0"/>
    <w:rsid w:val="006F714D"/>
    <w:rsid w:val="006F72A2"/>
    <w:rsid w:val="006F75ED"/>
    <w:rsid w:val="006F774B"/>
    <w:rsid w:val="0070024F"/>
    <w:rsid w:val="00700549"/>
    <w:rsid w:val="007005B3"/>
    <w:rsid w:val="007006D7"/>
    <w:rsid w:val="0070077F"/>
    <w:rsid w:val="007007FA"/>
    <w:rsid w:val="00700BF1"/>
    <w:rsid w:val="007015F4"/>
    <w:rsid w:val="00701EF2"/>
    <w:rsid w:val="00702303"/>
    <w:rsid w:val="00702340"/>
    <w:rsid w:val="007023E6"/>
    <w:rsid w:val="0070250B"/>
    <w:rsid w:val="007028DF"/>
    <w:rsid w:val="00702ADA"/>
    <w:rsid w:val="00702BF0"/>
    <w:rsid w:val="00702CFC"/>
    <w:rsid w:val="00702D39"/>
    <w:rsid w:val="00702F85"/>
    <w:rsid w:val="007033E4"/>
    <w:rsid w:val="0070381C"/>
    <w:rsid w:val="00703D34"/>
    <w:rsid w:val="00704566"/>
    <w:rsid w:val="00704AFB"/>
    <w:rsid w:val="00704E39"/>
    <w:rsid w:val="00704E91"/>
    <w:rsid w:val="007053D4"/>
    <w:rsid w:val="00705456"/>
    <w:rsid w:val="00705888"/>
    <w:rsid w:val="0070597F"/>
    <w:rsid w:val="00705C3D"/>
    <w:rsid w:val="007063E1"/>
    <w:rsid w:val="00706745"/>
    <w:rsid w:val="007068DD"/>
    <w:rsid w:val="007069A8"/>
    <w:rsid w:val="0070707C"/>
    <w:rsid w:val="00707273"/>
    <w:rsid w:val="0070753F"/>
    <w:rsid w:val="007075A4"/>
    <w:rsid w:val="007075B6"/>
    <w:rsid w:val="00707987"/>
    <w:rsid w:val="00707F19"/>
    <w:rsid w:val="007106C4"/>
    <w:rsid w:val="0071070F"/>
    <w:rsid w:val="00710A1B"/>
    <w:rsid w:val="007112BE"/>
    <w:rsid w:val="007117E4"/>
    <w:rsid w:val="007117FD"/>
    <w:rsid w:val="007119C9"/>
    <w:rsid w:val="00711ABB"/>
    <w:rsid w:val="00712697"/>
    <w:rsid w:val="00712B02"/>
    <w:rsid w:val="00712B96"/>
    <w:rsid w:val="00713076"/>
    <w:rsid w:val="0071343B"/>
    <w:rsid w:val="007137A1"/>
    <w:rsid w:val="00713AC4"/>
    <w:rsid w:val="00713BE9"/>
    <w:rsid w:val="00713F85"/>
    <w:rsid w:val="00714024"/>
    <w:rsid w:val="00714389"/>
    <w:rsid w:val="007148E1"/>
    <w:rsid w:val="0071492B"/>
    <w:rsid w:val="00714A8F"/>
    <w:rsid w:val="00714F2F"/>
    <w:rsid w:val="00715652"/>
    <w:rsid w:val="00715A0D"/>
    <w:rsid w:val="00715B75"/>
    <w:rsid w:val="00715D85"/>
    <w:rsid w:val="007162D7"/>
    <w:rsid w:val="00716598"/>
    <w:rsid w:val="0071698F"/>
    <w:rsid w:val="00716C94"/>
    <w:rsid w:val="007170AE"/>
    <w:rsid w:val="00717393"/>
    <w:rsid w:val="007173C5"/>
    <w:rsid w:val="00717738"/>
    <w:rsid w:val="007179F9"/>
    <w:rsid w:val="00717C93"/>
    <w:rsid w:val="00717E31"/>
    <w:rsid w:val="00717E6E"/>
    <w:rsid w:val="0072013E"/>
    <w:rsid w:val="00720335"/>
    <w:rsid w:val="0072049D"/>
    <w:rsid w:val="00720804"/>
    <w:rsid w:val="007209B3"/>
    <w:rsid w:val="00721229"/>
    <w:rsid w:val="0072154B"/>
    <w:rsid w:val="007215F2"/>
    <w:rsid w:val="00721B64"/>
    <w:rsid w:val="00722032"/>
    <w:rsid w:val="00722129"/>
    <w:rsid w:val="00722142"/>
    <w:rsid w:val="007223C3"/>
    <w:rsid w:val="0072272A"/>
    <w:rsid w:val="00722CC7"/>
    <w:rsid w:val="0072316A"/>
    <w:rsid w:val="00723641"/>
    <w:rsid w:val="00723D02"/>
    <w:rsid w:val="00723EBF"/>
    <w:rsid w:val="00723F23"/>
    <w:rsid w:val="00724114"/>
    <w:rsid w:val="00724480"/>
    <w:rsid w:val="0072493C"/>
    <w:rsid w:val="00724B47"/>
    <w:rsid w:val="007254DD"/>
    <w:rsid w:val="007255A0"/>
    <w:rsid w:val="00725652"/>
    <w:rsid w:val="007256BA"/>
    <w:rsid w:val="00725884"/>
    <w:rsid w:val="007258BF"/>
    <w:rsid w:val="00725AC2"/>
    <w:rsid w:val="00725F08"/>
    <w:rsid w:val="00726245"/>
    <w:rsid w:val="0072674F"/>
    <w:rsid w:val="00726778"/>
    <w:rsid w:val="007267F9"/>
    <w:rsid w:val="00726901"/>
    <w:rsid w:val="00726A04"/>
    <w:rsid w:val="00726D5E"/>
    <w:rsid w:val="00726FC8"/>
    <w:rsid w:val="007270FB"/>
    <w:rsid w:val="00727185"/>
    <w:rsid w:val="0072736B"/>
    <w:rsid w:val="00727396"/>
    <w:rsid w:val="00727592"/>
    <w:rsid w:val="00727B29"/>
    <w:rsid w:val="00727E90"/>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51C4"/>
    <w:rsid w:val="00735276"/>
    <w:rsid w:val="007356DC"/>
    <w:rsid w:val="00735846"/>
    <w:rsid w:val="00735F52"/>
    <w:rsid w:val="00736042"/>
    <w:rsid w:val="00736219"/>
    <w:rsid w:val="0073649C"/>
    <w:rsid w:val="00736F03"/>
    <w:rsid w:val="00737AD5"/>
    <w:rsid w:val="00737D97"/>
    <w:rsid w:val="00740333"/>
    <w:rsid w:val="007406FC"/>
    <w:rsid w:val="00740828"/>
    <w:rsid w:val="00740A3E"/>
    <w:rsid w:val="00740C65"/>
    <w:rsid w:val="007411F4"/>
    <w:rsid w:val="007415BA"/>
    <w:rsid w:val="0074163E"/>
    <w:rsid w:val="007416E4"/>
    <w:rsid w:val="0074181F"/>
    <w:rsid w:val="007418A7"/>
    <w:rsid w:val="00741903"/>
    <w:rsid w:val="00741A5A"/>
    <w:rsid w:val="00741CC6"/>
    <w:rsid w:val="007423E3"/>
    <w:rsid w:val="00742522"/>
    <w:rsid w:val="0074271D"/>
    <w:rsid w:val="00742AC7"/>
    <w:rsid w:val="00742D45"/>
    <w:rsid w:val="0074352B"/>
    <w:rsid w:val="0074366C"/>
    <w:rsid w:val="0074366E"/>
    <w:rsid w:val="007436C0"/>
    <w:rsid w:val="007439D4"/>
    <w:rsid w:val="00743A66"/>
    <w:rsid w:val="00743A9B"/>
    <w:rsid w:val="00743EED"/>
    <w:rsid w:val="00744598"/>
    <w:rsid w:val="0074464B"/>
    <w:rsid w:val="00744A31"/>
    <w:rsid w:val="00744F42"/>
    <w:rsid w:val="0074515A"/>
    <w:rsid w:val="007451E3"/>
    <w:rsid w:val="0074521A"/>
    <w:rsid w:val="0074549A"/>
    <w:rsid w:val="00745701"/>
    <w:rsid w:val="00745AC4"/>
    <w:rsid w:val="00745C62"/>
    <w:rsid w:val="00745C79"/>
    <w:rsid w:val="00746155"/>
    <w:rsid w:val="00746AFE"/>
    <w:rsid w:val="00746B5B"/>
    <w:rsid w:val="007473A7"/>
    <w:rsid w:val="00747616"/>
    <w:rsid w:val="0074792F"/>
    <w:rsid w:val="00747C31"/>
    <w:rsid w:val="00747E67"/>
    <w:rsid w:val="007501FE"/>
    <w:rsid w:val="00750345"/>
    <w:rsid w:val="007504FA"/>
    <w:rsid w:val="00750ECA"/>
    <w:rsid w:val="00750F36"/>
    <w:rsid w:val="007511B0"/>
    <w:rsid w:val="00751800"/>
    <w:rsid w:val="00751A6A"/>
    <w:rsid w:val="00751AC5"/>
    <w:rsid w:val="00751B26"/>
    <w:rsid w:val="00751C24"/>
    <w:rsid w:val="00751D99"/>
    <w:rsid w:val="00751D9D"/>
    <w:rsid w:val="00751F25"/>
    <w:rsid w:val="00752192"/>
    <w:rsid w:val="007522CC"/>
    <w:rsid w:val="007522DB"/>
    <w:rsid w:val="00752373"/>
    <w:rsid w:val="007523AC"/>
    <w:rsid w:val="00752479"/>
    <w:rsid w:val="00752630"/>
    <w:rsid w:val="00752B30"/>
    <w:rsid w:val="00752B6F"/>
    <w:rsid w:val="00753802"/>
    <w:rsid w:val="00753CBB"/>
    <w:rsid w:val="00753DF7"/>
    <w:rsid w:val="00754034"/>
    <w:rsid w:val="0075426C"/>
    <w:rsid w:val="007542C4"/>
    <w:rsid w:val="0075497C"/>
    <w:rsid w:val="00754CB9"/>
    <w:rsid w:val="00755189"/>
    <w:rsid w:val="0075569F"/>
    <w:rsid w:val="00755A7D"/>
    <w:rsid w:val="00755D40"/>
    <w:rsid w:val="00755D8E"/>
    <w:rsid w:val="00755DB4"/>
    <w:rsid w:val="00755E2A"/>
    <w:rsid w:val="007566F3"/>
    <w:rsid w:val="00756DC9"/>
    <w:rsid w:val="00756EA7"/>
    <w:rsid w:val="00756F58"/>
    <w:rsid w:val="007578A5"/>
    <w:rsid w:val="00757A3E"/>
    <w:rsid w:val="00757E39"/>
    <w:rsid w:val="00757F05"/>
    <w:rsid w:val="007600C2"/>
    <w:rsid w:val="00760C78"/>
    <w:rsid w:val="00761051"/>
    <w:rsid w:val="007611DC"/>
    <w:rsid w:val="0076133C"/>
    <w:rsid w:val="00761664"/>
    <w:rsid w:val="00761897"/>
    <w:rsid w:val="00761E7D"/>
    <w:rsid w:val="00761E8A"/>
    <w:rsid w:val="00761FF9"/>
    <w:rsid w:val="00762146"/>
    <w:rsid w:val="00762177"/>
    <w:rsid w:val="00762183"/>
    <w:rsid w:val="0076271B"/>
    <w:rsid w:val="007629E8"/>
    <w:rsid w:val="00762CBE"/>
    <w:rsid w:val="00762D5C"/>
    <w:rsid w:val="00763847"/>
    <w:rsid w:val="00763C00"/>
    <w:rsid w:val="00764C4D"/>
    <w:rsid w:val="00764EB8"/>
    <w:rsid w:val="0076517A"/>
    <w:rsid w:val="007651F1"/>
    <w:rsid w:val="00765583"/>
    <w:rsid w:val="007656C4"/>
    <w:rsid w:val="00765983"/>
    <w:rsid w:val="00765C0D"/>
    <w:rsid w:val="00765E0D"/>
    <w:rsid w:val="00766723"/>
    <w:rsid w:val="0076689C"/>
    <w:rsid w:val="007669FC"/>
    <w:rsid w:val="00766A85"/>
    <w:rsid w:val="00766FB2"/>
    <w:rsid w:val="0076746D"/>
    <w:rsid w:val="00767641"/>
    <w:rsid w:val="00767653"/>
    <w:rsid w:val="00767928"/>
    <w:rsid w:val="00767A12"/>
    <w:rsid w:val="00767AA9"/>
    <w:rsid w:val="00767B6A"/>
    <w:rsid w:val="00770230"/>
    <w:rsid w:val="0077023D"/>
    <w:rsid w:val="0077065E"/>
    <w:rsid w:val="007708E5"/>
    <w:rsid w:val="00770D43"/>
    <w:rsid w:val="00770DB9"/>
    <w:rsid w:val="00771587"/>
    <w:rsid w:val="00771655"/>
    <w:rsid w:val="007719A4"/>
    <w:rsid w:val="00771CF2"/>
    <w:rsid w:val="00771E83"/>
    <w:rsid w:val="007721E5"/>
    <w:rsid w:val="00772507"/>
    <w:rsid w:val="00772CC6"/>
    <w:rsid w:val="00773077"/>
    <w:rsid w:val="007730B6"/>
    <w:rsid w:val="00773371"/>
    <w:rsid w:val="00773463"/>
    <w:rsid w:val="007737E0"/>
    <w:rsid w:val="0077386E"/>
    <w:rsid w:val="00773C16"/>
    <w:rsid w:val="00773E04"/>
    <w:rsid w:val="00774848"/>
    <w:rsid w:val="00774A39"/>
    <w:rsid w:val="00774DA0"/>
    <w:rsid w:val="00774E41"/>
    <w:rsid w:val="00775161"/>
    <w:rsid w:val="007753A6"/>
    <w:rsid w:val="007753CE"/>
    <w:rsid w:val="007753EF"/>
    <w:rsid w:val="007755E8"/>
    <w:rsid w:val="00775639"/>
    <w:rsid w:val="00775959"/>
    <w:rsid w:val="00775B33"/>
    <w:rsid w:val="00775DDA"/>
    <w:rsid w:val="00775FC5"/>
    <w:rsid w:val="0077619A"/>
    <w:rsid w:val="0077644D"/>
    <w:rsid w:val="007764F3"/>
    <w:rsid w:val="00776A69"/>
    <w:rsid w:val="007773EC"/>
    <w:rsid w:val="007776CF"/>
    <w:rsid w:val="00777D92"/>
    <w:rsid w:val="00777F02"/>
    <w:rsid w:val="00780691"/>
    <w:rsid w:val="007807F8"/>
    <w:rsid w:val="00780A7A"/>
    <w:rsid w:val="00780B64"/>
    <w:rsid w:val="00780D45"/>
    <w:rsid w:val="00780D58"/>
    <w:rsid w:val="0078160F"/>
    <w:rsid w:val="00781DF8"/>
    <w:rsid w:val="00781F95"/>
    <w:rsid w:val="00782B52"/>
    <w:rsid w:val="00782D2E"/>
    <w:rsid w:val="00782D5F"/>
    <w:rsid w:val="00783373"/>
    <w:rsid w:val="00783638"/>
    <w:rsid w:val="0078378B"/>
    <w:rsid w:val="00783C4D"/>
    <w:rsid w:val="00783E74"/>
    <w:rsid w:val="00784149"/>
    <w:rsid w:val="007841E9"/>
    <w:rsid w:val="00784255"/>
    <w:rsid w:val="007843B6"/>
    <w:rsid w:val="00784582"/>
    <w:rsid w:val="0078494C"/>
    <w:rsid w:val="00784B73"/>
    <w:rsid w:val="00784EA7"/>
    <w:rsid w:val="00785383"/>
    <w:rsid w:val="00785556"/>
    <w:rsid w:val="00785A46"/>
    <w:rsid w:val="00785ACA"/>
    <w:rsid w:val="00785D05"/>
    <w:rsid w:val="0078699D"/>
    <w:rsid w:val="00786ACE"/>
    <w:rsid w:val="00786B80"/>
    <w:rsid w:val="0078747F"/>
    <w:rsid w:val="00787596"/>
    <w:rsid w:val="00787777"/>
    <w:rsid w:val="00787896"/>
    <w:rsid w:val="0078789F"/>
    <w:rsid w:val="00787E28"/>
    <w:rsid w:val="00790256"/>
    <w:rsid w:val="007902C1"/>
    <w:rsid w:val="0079044E"/>
    <w:rsid w:val="00790863"/>
    <w:rsid w:val="00790F8B"/>
    <w:rsid w:val="00791080"/>
    <w:rsid w:val="0079132A"/>
    <w:rsid w:val="007918EE"/>
    <w:rsid w:val="00792285"/>
    <w:rsid w:val="007925F1"/>
    <w:rsid w:val="00792965"/>
    <w:rsid w:val="0079298F"/>
    <w:rsid w:val="00792D16"/>
    <w:rsid w:val="007932D9"/>
    <w:rsid w:val="007934F3"/>
    <w:rsid w:val="007936F5"/>
    <w:rsid w:val="00793739"/>
    <w:rsid w:val="00793C6B"/>
    <w:rsid w:val="00794074"/>
    <w:rsid w:val="00794337"/>
    <w:rsid w:val="00794750"/>
    <w:rsid w:val="00794B61"/>
    <w:rsid w:val="00794F9E"/>
    <w:rsid w:val="00794FC4"/>
    <w:rsid w:val="00795004"/>
    <w:rsid w:val="00795446"/>
    <w:rsid w:val="00795562"/>
    <w:rsid w:val="00795DF4"/>
    <w:rsid w:val="00795EA4"/>
    <w:rsid w:val="007966AD"/>
    <w:rsid w:val="00796C2F"/>
    <w:rsid w:val="00797330"/>
    <w:rsid w:val="00797873"/>
    <w:rsid w:val="0079788E"/>
    <w:rsid w:val="00797C03"/>
    <w:rsid w:val="00797CD8"/>
    <w:rsid w:val="00797EC7"/>
    <w:rsid w:val="00797ED3"/>
    <w:rsid w:val="007A048B"/>
    <w:rsid w:val="007A097A"/>
    <w:rsid w:val="007A0B12"/>
    <w:rsid w:val="007A126F"/>
    <w:rsid w:val="007A1626"/>
    <w:rsid w:val="007A1651"/>
    <w:rsid w:val="007A1751"/>
    <w:rsid w:val="007A1DA9"/>
    <w:rsid w:val="007A1DD6"/>
    <w:rsid w:val="007A2035"/>
    <w:rsid w:val="007A24ED"/>
    <w:rsid w:val="007A25B4"/>
    <w:rsid w:val="007A2603"/>
    <w:rsid w:val="007A26AA"/>
    <w:rsid w:val="007A2859"/>
    <w:rsid w:val="007A2A59"/>
    <w:rsid w:val="007A31CA"/>
    <w:rsid w:val="007A336C"/>
    <w:rsid w:val="007A3628"/>
    <w:rsid w:val="007A37F4"/>
    <w:rsid w:val="007A4416"/>
    <w:rsid w:val="007A4AF2"/>
    <w:rsid w:val="007A4BCE"/>
    <w:rsid w:val="007A4DA4"/>
    <w:rsid w:val="007A50FA"/>
    <w:rsid w:val="007A5181"/>
    <w:rsid w:val="007A5450"/>
    <w:rsid w:val="007A58ED"/>
    <w:rsid w:val="007A5A74"/>
    <w:rsid w:val="007A5AC4"/>
    <w:rsid w:val="007A5EFC"/>
    <w:rsid w:val="007A662C"/>
    <w:rsid w:val="007A6656"/>
    <w:rsid w:val="007A6C61"/>
    <w:rsid w:val="007A703C"/>
    <w:rsid w:val="007A77EF"/>
    <w:rsid w:val="007A7A6D"/>
    <w:rsid w:val="007A7CC1"/>
    <w:rsid w:val="007B0356"/>
    <w:rsid w:val="007B06C1"/>
    <w:rsid w:val="007B07BE"/>
    <w:rsid w:val="007B09C3"/>
    <w:rsid w:val="007B09F7"/>
    <w:rsid w:val="007B0A35"/>
    <w:rsid w:val="007B130D"/>
    <w:rsid w:val="007B14C8"/>
    <w:rsid w:val="007B154F"/>
    <w:rsid w:val="007B17B8"/>
    <w:rsid w:val="007B18A8"/>
    <w:rsid w:val="007B1C09"/>
    <w:rsid w:val="007B1C83"/>
    <w:rsid w:val="007B1CBB"/>
    <w:rsid w:val="007B1CC4"/>
    <w:rsid w:val="007B2782"/>
    <w:rsid w:val="007B2AF4"/>
    <w:rsid w:val="007B2BE0"/>
    <w:rsid w:val="007B3380"/>
    <w:rsid w:val="007B33B4"/>
    <w:rsid w:val="007B3F8F"/>
    <w:rsid w:val="007B4412"/>
    <w:rsid w:val="007B4455"/>
    <w:rsid w:val="007B4499"/>
    <w:rsid w:val="007B44BD"/>
    <w:rsid w:val="007B461B"/>
    <w:rsid w:val="007B46DE"/>
    <w:rsid w:val="007B49CD"/>
    <w:rsid w:val="007B553D"/>
    <w:rsid w:val="007B5CF9"/>
    <w:rsid w:val="007B5D85"/>
    <w:rsid w:val="007B6087"/>
    <w:rsid w:val="007B66F0"/>
    <w:rsid w:val="007B6D4B"/>
    <w:rsid w:val="007B716E"/>
    <w:rsid w:val="007B732B"/>
    <w:rsid w:val="007B7477"/>
    <w:rsid w:val="007B759E"/>
    <w:rsid w:val="007B7D7A"/>
    <w:rsid w:val="007B7D7C"/>
    <w:rsid w:val="007C0C4D"/>
    <w:rsid w:val="007C1AFD"/>
    <w:rsid w:val="007C1B86"/>
    <w:rsid w:val="007C1BC7"/>
    <w:rsid w:val="007C1DE6"/>
    <w:rsid w:val="007C1FFE"/>
    <w:rsid w:val="007C2542"/>
    <w:rsid w:val="007C2C75"/>
    <w:rsid w:val="007C2D84"/>
    <w:rsid w:val="007C31E5"/>
    <w:rsid w:val="007C333B"/>
    <w:rsid w:val="007C3461"/>
    <w:rsid w:val="007C3886"/>
    <w:rsid w:val="007C4405"/>
    <w:rsid w:val="007C488C"/>
    <w:rsid w:val="007C49D9"/>
    <w:rsid w:val="007C4B91"/>
    <w:rsid w:val="007C4BA4"/>
    <w:rsid w:val="007C4D70"/>
    <w:rsid w:val="007C52EA"/>
    <w:rsid w:val="007C5790"/>
    <w:rsid w:val="007C619F"/>
    <w:rsid w:val="007C630E"/>
    <w:rsid w:val="007C67C8"/>
    <w:rsid w:val="007C6E37"/>
    <w:rsid w:val="007C70B3"/>
    <w:rsid w:val="007C7380"/>
    <w:rsid w:val="007C7977"/>
    <w:rsid w:val="007C79B3"/>
    <w:rsid w:val="007C7A46"/>
    <w:rsid w:val="007C7AB6"/>
    <w:rsid w:val="007C7EAF"/>
    <w:rsid w:val="007C7EF8"/>
    <w:rsid w:val="007D0205"/>
    <w:rsid w:val="007D02CC"/>
    <w:rsid w:val="007D09EC"/>
    <w:rsid w:val="007D128E"/>
    <w:rsid w:val="007D13DE"/>
    <w:rsid w:val="007D1A8E"/>
    <w:rsid w:val="007D1D09"/>
    <w:rsid w:val="007D1FD2"/>
    <w:rsid w:val="007D217C"/>
    <w:rsid w:val="007D22D5"/>
    <w:rsid w:val="007D2300"/>
    <w:rsid w:val="007D268F"/>
    <w:rsid w:val="007D2DB6"/>
    <w:rsid w:val="007D2EBE"/>
    <w:rsid w:val="007D2EE5"/>
    <w:rsid w:val="007D34C4"/>
    <w:rsid w:val="007D3557"/>
    <w:rsid w:val="007D38D9"/>
    <w:rsid w:val="007D3FAB"/>
    <w:rsid w:val="007D43C5"/>
    <w:rsid w:val="007D4F62"/>
    <w:rsid w:val="007D5014"/>
    <w:rsid w:val="007D531D"/>
    <w:rsid w:val="007D5501"/>
    <w:rsid w:val="007D5A05"/>
    <w:rsid w:val="007D5EE2"/>
    <w:rsid w:val="007D5F6B"/>
    <w:rsid w:val="007D650F"/>
    <w:rsid w:val="007D6630"/>
    <w:rsid w:val="007D6910"/>
    <w:rsid w:val="007D6A8C"/>
    <w:rsid w:val="007D6DD2"/>
    <w:rsid w:val="007D773E"/>
    <w:rsid w:val="007D7AC1"/>
    <w:rsid w:val="007D7EAD"/>
    <w:rsid w:val="007E01C2"/>
    <w:rsid w:val="007E03DF"/>
    <w:rsid w:val="007E0D75"/>
    <w:rsid w:val="007E1706"/>
    <w:rsid w:val="007E1EF0"/>
    <w:rsid w:val="007E2C14"/>
    <w:rsid w:val="007E3247"/>
    <w:rsid w:val="007E3644"/>
    <w:rsid w:val="007E3868"/>
    <w:rsid w:val="007E3B6C"/>
    <w:rsid w:val="007E3C54"/>
    <w:rsid w:val="007E3F10"/>
    <w:rsid w:val="007E45AA"/>
    <w:rsid w:val="007E47A4"/>
    <w:rsid w:val="007E4D4B"/>
    <w:rsid w:val="007E5183"/>
    <w:rsid w:val="007E5188"/>
    <w:rsid w:val="007E52AD"/>
    <w:rsid w:val="007E5697"/>
    <w:rsid w:val="007E5914"/>
    <w:rsid w:val="007E5A79"/>
    <w:rsid w:val="007E5BBF"/>
    <w:rsid w:val="007E5C4F"/>
    <w:rsid w:val="007E5CA5"/>
    <w:rsid w:val="007E6235"/>
    <w:rsid w:val="007E65C5"/>
    <w:rsid w:val="007E6607"/>
    <w:rsid w:val="007E66B2"/>
    <w:rsid w:val="007E6908"/>
    <w:rsid w:val="007E6FF4"/>
    <w:rsid w:val="007E7166"/>
    <w:rsid w:val="007E762F"/>
    <w:rsid w:val="007E7FC3"/>
    <w:rsid w:val="007F0051"/>
    <w:rsid w:val="007F0351"/>
    <w:rsid w:val="007F07A8"/>
    <w:rsid w:val="007F0A17"/>
    <w:rsid w:val="007F0A68"/>
    <w:rsid w:val="007F0BD7"/>
    <w:rsid w:val="007F0FC6"/>
    <w:rsid w:val="007F1159"/>
    <w:rsid w:val="007F1B07"/>
    <w:rsid w:val="007F21A3"/>
    <w:rsid w:val="007F21CF"/>
    <w:rsid w:val="007F25B2"/>
    <w:rsid w:val="007F272C"/>
    <w:rsid w:val="007F296E"/>
    <w:rsid w:val="007F2AD0"/>
    <w:rsid w:val="007F2B3D"/>
    <w:rsid w:val="007F2C73"/>
    <w:rsid w:val="007F2C83"/>
    <w:rsid w:val="007F2D91"/>
    <w:rsid w:val="007F2DF7"/>
    <w:rsid w:val="007F2FAB"/>
    <w:rsid w:val="007F315C"/>
    <w:rsid w:val="007F323B"/>
    <w:rsid w:val="007F38C1"/>
    <w:rsid w:val="007F3975"/>
    <w:rsid w:val="007F3C98"/>
    <w:rsid w:val="007F3E93"/>
    <w:rsid w:val="007F3F64"/>
    <w:rsid w:val="007F40DA"/>
    <w:rsid w:val="007F49CE"/>
    <w:rsid w:val="007F4A26"/>
    <w:rsid w:val="007F51CF"/>
    <w:rsid w:val="007F57A1"/>
    <w:rsid w:val="007F613D"/>
    <w:rsid w:val="007F6791"/>
    <w:rsid w:val="007F68A6"/>
    <w:rsid w:val="007F692B"/>
    <w:rsid w:val="007F6C4A"/>
    <w:rsid w:val="007F7552"/>
    <w:rsid w:val="007F78BC"/>
    <w:rsid w:val="00800481"/>
    <w:rsid w:val="0080062E"/>
    <w:rsid w:val="00800A75"/>
    <w:rsid w:val="00800B47"/>
    <w:rsid w:val="00800BE3"/>
    <w:rsid w:val="00800C8A"/>
    <w:rsid w:val="008010E7"/>
    <w:rsid w:val="00801287"/>
    <w:rsid w:val="008015A4"/>
    <w:rsid w:val="00801A4B"/>
    <w:rsid w:val="00801DCF"/>
    <w:rsid w:val="00801F21"/>
    <w:rsid w:val="0080218A"/>
    <w:rsid w:val="00802334"/>
    <w:rsid w:val="0080259F"/>
    <w:rsid w:val="0080261C"/>
    <w:rsid w:val="00802752"/>
    <w:rsid w:val="0080291E"/>
    <w:rsid w:val="00802D7F"/>
    <w:rsid w:val="0080305E"/>
    <w:rsid w:val="00803BAD"/>
    <w:rsid w:val="008040AC"/>
    <w:rsid w:val="008040FB"/>
    <w:rsid w:val="0080424F"/>
    <w:rsid w:val="00804355"/>
    <w:rsid w:val="0080445C"/>
    <w:rsid w:val="008049FD"/>
    <w:rsid w:val="00804AD2"/>
    <w:rsid w:val="00804B5C"/>
    <w:rsid w:val="008057B3"/>
    <w:rsid w:val="00805978"/>
    <w:rsid w:val="00805AD7"/>
    <w:rsid w:val="00806128"/>
    <w:rsid w:val="00806183"/>
    <w:rsid w:val="00807288"/>
    <w:rsid w:val="00807621"/>
    <w:rsid w:val="008078DB"/>
    <w:rsid w:val="00807B07"/>
    <w:rsid w:val="00810379"/>
    <w:rsid w:val="00810CED"/>
    <w:rsid w:val="00810EE5"/>
    <w:rsid w:val="008110B2"/>
    <w:rsid w:val="0081147F"/>
    <w:rsid w:val="00811F7E"/>
    <w:rsid w:val="00812ABE"/>
    <w:rsid w:val="00813B3F"/>
    <w:rsid w:val="008143EA"/>
    <w:rsid w:val="008144E9"/>
    <w:rsid w:val="008146C1"/>
    <w:rsid w:val="00814CE8"/>
    <w:rsid w:val="00815418"/>
    <w:rsid w:val="008158DE"/>
    <w:rsid w:val="00815A3A"/>
    <w:rsid w:val="00815D5E"/>
    <w:rsid w:val="00815D70"/>
    <w:rsid w:val="00816208"/>
    <w:rsid w:val="008165C4"/>
    <w:rsid w:val="00816768"/>
    <w:rsid w:val="00816A9B"/>
    <w:rsid w:val="008177A1"/>
    <w:rsid w:val="0081785B"/>
    <w:rsid w:val="00817C3C"/>
    <w:rsid w:val="008203A6"/>
    <w:rsid w:val="00820A03"/>
    <w:rsid w:val="00820A68"/>
    <w:rsid w:val="00820EB6"/>
    <w:rsid w:val="008214C3"/>
    <w:rsid w:val="00821871"/>
    <w:rsid w:val="00821D3D"/>
    <w:rsid w:val="0082254D"/>
    <w:rsid w:val="00822702"/>
    <w:rsid w:val="008228FB"/>
    <w:rsid w:val="00822B99"/>
    <w:rsid w:val="00822F5B"/>
    <w:rsid w:val="0082354A"/>
    <w:rsid w:val="00823883"/>
    <w:rsid w:val="008238DA"/>
    <w:rsid w:val="00823BA4"/>
    <w:rsid w:val="00823DA9"/>
    <w:rsid w:val="008240C3"/>
    <w:rsid w:val="00825071"/>
    <w:rsid w:val="008252CB"/>
    <w:rsid w:val="00825343"/>
    <w:rsid w:val="008254C0"/>
    <w:rsid w:val="008259EF"/>
    <w:rsid w:val="00825B14"/>
    <w:rsid w:val="00825E08"/>
    <w:rsid w:val="00825F0A"/>
    <w:rsid w:val="00826862"/>
    <w:rsid w:val="00826A0C"/>
    <w:rsid w:val="00826AD6"/>
    <w:rsid w:val="00826D76"/>
    <w:rsid w:val="00827685"/>
    <w:rsid w:val="008276F5"/>
    <w:rsid w:val="008277F5"/>
    <w:rsid w:val="00827B8E"/>
    <w:rsid w:val="00827B90"/>
    <w:rsid w:val="00827CC5"/>
    <w:rsid w:val="00830259"/>
    <w:rsid w:val="008302CC"/>
    <w:rsid w:val="008303AF"/>
    <w:rsid w:val="008307CD"/>
    <w:rsid w:val="008307DD"/>
    <w:rsid w:val="00830A17"/>
    <w:rsid w:val="00830F50"/>
    <w:rsid w:val="00831E68"/>
    <w:rsid w:val="00832275"/>
    <w:rsid w:val="0083273C"/>
    <w:rsid w:val="00832831"/>
    <w:rsid w:val="0083287E"/>
    <w:rsid w:val="00833391"/>
    <w:rsid w:val="00833E7D"/>
    <w:rsid w:val="008340AE"/>
    <w:rsid w:val="008342DB"/>
    <w:rsid w:val="00834707"/>
    <w:rsid w:val="0083473C"/>
    <w:rsid w:val="00834A92"/>
    <w:rsid w:val="00834E1A"/>
    <w:rsid w:val="00834F6C"/>
    <w:rsid w:val="008358EC"/>
    <w:rsid w:val="00835A46"/>
    <w:rsid w:val="00835C25"/>
    <w:rsid w:val="008361B3"/>
    <w:rsid w:val="0083694C"/>
    <w:rsid w:val="00836A5C"/>
    <w:rsid w:val="008373B0"/>
    <w:rsid w:val="008378E5"/>
    <w:rsid w:val="00837BC2"/>
    <w:rsid w:val="00837E5D"/>
    <w:rsid w:val="00837EAF"/>
    <w:rsid w:val="0084013F"/>
    <w:rsid w:val="00840151"/>
    <w:rsid w:val="00840438"/>
    <w:rsid w:val="00840453"/>
    <w:rsid w:val="00840875"/>
    <w:rsid w:val="00840C40"/>
    <w:rsid w:val="00840DBE"/>
    <w:rsid w:val="00841221"/>
    <w:rsid w:val="008415EC"/>
    <w:rsid w:val="008417D5"/>
    <w:rsid w:val="008419AB"/>
    <w:rsid w:val="00841D53"/>
    <w:rsid w:val="00841E8F"/>
    <w:rsid w:val="00841EBC"/>
    <w:rsid w:val="0084202B"/>
    <w:rsid w:val="00842DCD"/>
    <w:rsid w:val="0084348F"/>
    <w:rsid w:val="00843583"/>
    <w:rsid w:val="00843609"/>
    <w:rsid w:val="00843BAB"/>
    <w:rsid w:val="00843C89"/>
    <w:rsid w:val="008446A2"/>
    <w:rsid w:val="00844A83"/>
    <w:rsid w:val="00844F91"/>
    <w:rsid w:val="008451E1"/>
    <w:rsid w:val="00845637"/>
    <w:rsid w:val="00846020"/>
    <w:rsid w:val="00846034"/>
    <w:rsid w:val="008462A2"/>
    <w:rsid w:val="00846875"/>
    <w:rsid w:val="00846AAA"/>
    <w:rsid w:val="00846B6D"/>
    <w:rsid w:val="0084702E"/>
    <w:rsid w:val="008470A0"/>
    <w:rsid w:val="00847603"/>
    <w:rsid w:val="0084772B"/>
    <w:rsid w:val="00847C8A"/>
    <w:rsid w:val="00850A43"/>
    <w:rsid w:val="00850B45"/>
    <w:rsid w:val="00851614"/>
    <w:rsid w:val="00851959"/>
    <w:rsid w:val="00851BB1"/>
    <w:rsid w:val="008520FE"/>
    <w:rsid w:val="0085275C"/>
    <w:rsid w:val="00852845"/>
    <w:rsid w:val="00852A2C"/>
    <w:rsid w:val="00852BF7"/>
    <w:rsid w:val="00852CB8"/>
    <w:rsid w:val="00853007"/>
    <w:rsid w:val="00853060"/>
    <w:rsid w:val="0085312C"/>
    <w:rsid w:val="0085321F"/>
    <w:rsid w:val="008537A8"/>
    <w:rsid w:val="00853AC5"/>
    <w:rsid w:val="00853C60"/>
    <w:rsid w:val="008542B4"/>
    <w:rsid w:val="008545E0"/>
    <w:rsid w:val="00854C9C"/>
    <w:rsid w:val="00854ED7"/>
    <w:rsid w:val="00855150"/>
    <w:rsid w:val="0085535C"/>
    <w:rsid w:val="00855465"/>
    <w:rsid w:val="008556DC"/>
    <w:rsid w:val="00855892"/>
    <w:rsid w:val="00856010"/>
    <w:rsid w:val="00856381"/>
    <w:rsid w:val="008563B2"/>
    <w:rsid w:val="00856C4C"/>
    <w:rsid w:val="00856C4F"/>
    <w:rsid w:val="00856D79"/>
    <w:rsid w:val="00856E06"/>
    <w:rsid w:val="008572B9"/>
    <w:rsid w:val="008572FE"/>
    <w:rsid w:val="00857349"/>
    <w:rsid w:val="008574B1"/>
    <w:rsid w:val="00857FAE"/>
    <w:rsid w:val="00860017"/>
    <w:rsid w:val="008602EA"/>
    <w:rsid w:val="0086094F"/>
    <w:rsid w:val="00860A47"/>
    <w:rsid w:val="00860ACF"/>
    <w:rsid w:val="00860D20"/>
    <w:rsid w:val="00860EAD"/>
    <w:rsid w:val="0086125F"/>
    <w:rsid w:val="008613EE"/>
    <w:rsid w:val="00861CE3"/>
    <w:rsid w:val="00861F2B"/>
    <w:rsid w:val="00861F79"/>
    <w:rsid w:val="008620F3"/>
    <w:rsid w:val="008624B8"/>
    <w:rsid w:val="008624F2"/>
    <w:rsid w:val="00862576"/>
    <w:rsid w:val="0086259F"/>
    <w:rsid w:val="008627EA"/>
    <w:rsid w:val="00862890"/>
    <w:rsid w:val="00862968"/>
    <w:rsid w:val="00862A34"/>
    <w:rsid w:val="0086315F"/>
    <w:rsid w:val="00863233"/>
    <w:rsid w:val="008639F9"/>
    <w:rsid w:val="00863A08"/>
    <w:rsid w:val="00863CA7"/>
    <w:rsid w:val="00863DE9"/>
    <w:rsid w:val="00863E0C"/>
    <w:rsid w:val="00863E1E"/>
    <w:rsid w:val="00864446"/>
    <w:rsid w:val="0086472E"/>
    <w:rsid w:val="00864EBD"/>
    <w:rsid w:val="00864FE0"/>
    <w:rsid w:val="00865305"/>
    <w:rsid w:val="0086559E"/>
    <w:rsid w:val="00865C90"/>
    <w:rsid w:val="008661DA"/>
    <w:rsid w:val="008663E4"/>
    <w:rsid w:val="0086645F"/>
    <w:rsid w:val="008667B3"/>
    <w:rsid w:val="00866874"/>
    <w:rsid w:val="00866930"/>
    <w:rsid w:val="00866FF3"/>
    <w:rsid w:val="00867204"/>
    <w:rsid w:val="00867250"/>
    <w:rsid w:val="008678C3"/>
    <w:rsid w:val="008678E3"/>
    <w:rsid w:val="00867976"/>
    <w:rsid w:val="00867FD9"/>
    <w:rsid w:val="0087010F"/>
    <w:rsid w:val="008706F7"/>
    <w:rsid w:val="008709F2"/>
    <w:rsid w:val="0087116B"/>
    <w:rsid w:val="00871310"/>
    <w:rsid w:val="00871623"/>
    <w:rsid w:val="00871873"/>
    <w:rsid w:val="00871895"/>
    <w:rsid w:val="00871A2D"/>
    <w:rsid w:val="00871B04"/>
    <w:rsid w:val="00871C29"/>
    <w:rsid w:val="00871CEB"/>
    <w:rsid w:val="00871E85"/>
    <w:rsid w:val="008720A5"/>
    <w:rsid w:val="0087347D"/>
    <w:rsid w:val="0087369F"/>
    <w:rsid w:val="00873947"/>
    <w:rsid w:val="00873D5F"/>
    <w:rsid w:val="008740DA"/>
    <w:rsid w:val="00874100"/>
    <w:rsid w:val="00874381"/>
    <w:rsid w:val="008746EA"/>
    <w:rsid w:val="008747A6"/>
    <w:rsid w:val="00874809"/>
    <w:rsid w:val="00874AC7"/>
    <w:rsid w:val="00874B16"/>
    <w:rsid w:val="00874C57"/>
    <w:rsid w:val="00874FED"/>
    <w:rsid w:val="00875511"/>
    <w:rsid w:val="0087564A"/>
    <w:rsid w:val="008759F7"/>
    <w:rsid w:val="00875A2E"/>
    <w:rsid w:val="00875AF8"/>
    <w:rsid w:val="00875F34"/>
    <w:rsid w:val="00876528"/>
    <w:rsid w:val="008767C9"/>
    <w:rsid w:val="00876802"/>
    <w:rsid w:val="00876B84"/>
    <w:rsid w:val="00876EEB"/>
    <w:rsid w:val="008774AF"/>
    <w:rsid w:val="008778D2"/>
    <w:rsid w:val="00877A2F"/>
    <w:rsid w:val="00877FA3"/>
    <w:rsid w:val="00877FAD"/>
    <w:rsid w:val="0088011C"/>
    <w:rsid w:val="0088072A"/>
    <w:rsid w:val="00880886"/>
    <w:rsid w:val="00880B37"/>
    <w:rsid w:val="00880C31"/>
    <w:rsid w:val="00880D03"/>
    <w:rsid w:val="00880E58"/>
    <w:rsid w:val="00881B53"/>
    <w:rsid w:val="00881C81"/>
    <w:rsid w:val="00881E4B"/>
    <w:rsid w:val="00881EF3"/>
    <w:rsid w:val="00882247"/>
    <w:rsid w:val="008824AB"/>
    <w:rsid w:val="008827AC"/>
    <w:rsid w:val="008829CD"/>
    <w:rsid w:val="00882A10"/>
    <w:rsid w:val="00883655"/>
    <w:rsid w:val="00883E2C"/>
    <w:rsid w:val="0088460E"/>
    <w:rsid w:val="008847A1"/>
    <w:rsid w:val="008847A2"/>
    <w:rsid w:val="00885012"/>
    <w:rsid w:val="00885168"/>
    <w:rsid w:val="008851DE"/>
    <w:rsid w:val="00885669"/>
    <w:rsid w:val="00886192"/>
    <w:rsid w:val="008862FC"/>
    <w:rsid w:val="0088659A"/>
    <w:rsid w:val="00886D01"/>
    <w:rsid w:val="008871AD"/>
    <w:rsid w:val="00887216"/>
    <w:rsid w:val="008874AA"/>
    <w:rsid w:val="008877AF"/>
    <w:rsid w:val="00887882"/>
    <w:rsid w:val="008879FE"/>
    <w:rsid w:val="00887B05"/>
    <w:rsid w:val="00887B43"/>
    <w:rsid w:val="00887C2F"/>
    <w:rsid w:val="00890A83"/>
    <w:rsid w:val="00890B91"/>
    <w:rsid w:val="00891363"/>
    <w:rsid w:val="008914E5"/>
    <w:rsid w:val="008919D4"/>
    <w:rsid w:val="00891BBF"/>
    <w:rsid w:val="00892253"/>
    <w:rsid w:val="0089260C"/>
    <w:rsid w:val="00892610"/>
    <w:rsid w:val="00892C7B"/>
    <w:rsid w:val="00892CF6"/>
    <w:rsid w:val="00892ED8"/>
    <w:rsid w:val="008933FE"/>
    <w:rsid w:val="00893530"/>
    <w:rsid w:val="008935B9"/>
    <w:rsid w:val="00893B72"/>
    <w:rsid w:val="00893CD9"/>
    <w:rsid w:val="00893EE7"/>
    <w:rsid w:val="00893EFA"/>
    <w:rsid w:val="00894480"/>
    <w:rsid w:val="008945E6"/>
    <w:rsid w:val="00894779"/>
    <w:rsid w:val="00894D35"/>
    <w:rsid w:val="00894F1C"/>
    <w:rsid w:val="00894F82"/>
    <w:rsid w:val="0089514E"/>
    <w:rsid w:val="0089570C"/>
    <w:rsid w:val="00895758"/>
    <w:rsid w:val="008958B6"/>
    <w:rsid w:val="008958CF"/>
    <w:rsid w:val="00895AC4"/>
    <w:rsid w:val="00895DD4"/>
    <w:rsid w:val="00895E57"/>
    <w:rsid w:val="00895F11"/>
    <w:rsid w:val="00895F74"/>
    <w:rsid w:val="008960D4"/>
    <w:rsid w:val="00896700"/>
    <w:rsid w:val="00896DAC"/>
    <w:rsid w:val="00896DAD"/>
    <w:rsid w:val="0089722B"/>
    <w:rsid w:val="00897591"/>
    <w:rsid w:val="00897604"/>
    <w:rsid w:val="00897865"/>
    <w:rsid w:val="00897BF6"/>
    <w:rsid w:val="00897DF0"/>
    <w:rsid w:val="008A0829"/>
    <w:rsid w:val="008A08E3"/>
    <w:rsid w:val="008A0FCE"/>
    <w:rsid w:val="008A0FD1"/>
    <w:rsid w:val="008A11DA"/>
    <w:rsid w:val="008A14FE"/>
    <w:rsid w:val="008A1A59"/>
    <w:rsid w:val="008A1C8B"/>
    <w:rsid w:val="008A1D45"/>
    <w:rsid w:val="008A203E"/>
    <w:rsid w:val="008A2472"/>
    <w:rsid w:val="008A24F4"/>
    <w:rsid w:val="008A2510"/>
    <w:rsid w:val="008A2568"/>
    <w:rsid w:val="008A348D"/>
    <w:rsid w:val="008A378E"/>
    <w:rsid w:val="008A3D39"/>
    <w:rsid w:val="008A3DD5"/>
    <w:rsid w:val="008A3E25"/>
    <w:rsid w:val="008A3E87"/>
    <w:rsid w:val="008A43A0"/>
    <w:rsid w:val="008A465B"/>
    <w:rsid w:val="008A46BF"/>
    <w:rsid w:val="008A4E83"/>
    <w:rsid w:val="008A5108"/>
    <w:rsid w:val="008A539E"/>
    <w:rsid w:val="008A5777"/>
    <w:rsid w:val="008A5C33"/>
    <w:rsid w:val="008A5DB8"/>
    <w:rsid w:val="008A62CB"/>
    <w:rsid w:val="008A6657"/>
    <w:rsid w:val="008A715A"/>
    <w:rsid w:val="008A76FF"/>
    <w:rsid w:val="008A776C"/>
    <w:rsid w:val="008B030C"/>
    <w:rsid w:val="008B0440"/>
    <w:rsid w:val="008B08EC"/>
    <w:rsid w:val="008B094F"/>
    <w:rsid w:val="008B0D1E"/>
    <w:rsid w:val="008B119B"/>
    <w:rsid w:val="008B1261"/>
    <w:rsid w:val="008B1AD2"/>
    <w:rsid w:val="008B26C1"/>
    <w:rsid w:val="008B2BC2"/>
    <w:rsid w:val="008B2EA1"/>
    <w:rsid w:val="008B31C8"/>
    <w:rsid w:val="008B3BCB"/>
    <w:rsid w:val="008B3C12"/>
    <w:rsid w:val="008B3E9A"/>
    <w:rsid w:val="008B40C2"/>
    <w:rsid w:val="008B43B9"/>
    <w:rsid w:val="008B45D9"/>
    <w:rsid w:val="008B4789"/>
    <w:rsid w:val="008B4866"/>
    <w:rsid w:val="008B4C2F"/>
    <w:rsid w:val="008B5065"/>
    <w:rsid w:val="008B530A"/>
    <w:rsid w:val="008B60D1"/>
    <w:rsid w:val="008B65C9"/>
    <w:rsid w:val="008B6B6A"/>
    <w:rsid w:val="008B6C13"/>
    <w:rsid w:val="008B6E11"/>
    <w:rsid w:val="008B6F84"/>
    <w:rsid w:val="008B7121"/>
    <w:rsid w:val="008B71D8"/>
    <w:rsid w:val="008B729F"/>
    <w:rsid w:val="008B7472"/>
    <w:rsid w:val="008B74F1"/>
    <w:rsid w:val="008B7B5A"/>
    <w:rsid w:val="008B7D18"/>
    <w:rsid w:val="008B7EB5"/>
    <w:rsid w:val="008C05F8"/>
    <w:rsid w:val="008C072D"/>
    <w:rsid w:val="008C07BE"/>
    <w:rsid w:val="008C0D09"/>
    <w:rsid w:val="008C100E"/>
    <w:rsid w:val="008C10A8"/>
    <w:rsid w:val="008C18FE"/>
    <w:rsid w:val="008C24FE"/>
    <w:rsid w:val="008C2767"/>
    <w:rsid w:val="008C2A41"/>
    <w:rsid w:val="008C2A47"/>
    <w:rsid w:val="008C2B20"/>
    <w:rsid w:val="008C2E14"/>
    <w:rsid w:val="008C34E0"/>
    <w:rsid w:val="008C4314"/>
    <w:rsid w:val="008C44B5"/>
    <w:rsid w:val="008C4600"/>
    <w:rsid w:val="008C4939"/>
    <w:rsid w:val="008C4A94"/>
    <w:rsid w:val="008C4B87"/>
    <w:rsid w:val="008C4D00"/>
    <w:rsid w:val="008C50B7"/>
    <w:rsid w:val="008C54F6"/>
    <w:rsid w:val="008C58B4"/>
    <w:rsid w:val="008C5BE7"/>
    <w:rsid w:val="008C5E26"/>
    <w:rsid w:val="008C5E5D"/>
    <w:rsid w:val="008C5F73"/>
    <w:rsid w:val="008C60D2"/>
    <w:rsid w:val="008C72F5"/>
    <w:rsid w:val="008C74B3"/>
    <w:rsid w:val="008C7DCC"/>
    <w:rsid w:val="008C7E89"/>
    <w:rsid w:val="008C7FE0"/>
    <w:rsid w:val="008D013C"/>
    <w:rsid w:val="008D01DF"/>
    <w:rsid w:val="008D02A1"/>
    <w:rsid w:val="008D0342"/>
    <w:rsid w:val="008D068C"/>
    <w:rsid w:val="008D0A7F"/>
    <w:rsid w:val="008D0E99"/>
    <w:rsid w:val="008D0EA3"/>
    <w:rsid w:val="008D0F36"/>
    <w:rsid w:val="008D117E"/>
    <w:rsid w:val="008D136E"/>
    <w:rsid w:val="008D1727"/>
    <w:rsid w:val="008D18F5"/>
    <w:rsid w:val="008D21F1"/>
    <w:rsid w:val="008D240A"/>
    <w:rsid w:val="008D258E"/>
    <w:rsid w:val="008D25DD"/>
    <w:rsid w:val="008D2F63"/>
    <w:rsid w:val="008D30F0"/>
    <w:rsid w:val="008D45C1"/>
    <w:rsid w:val="008D48DA"/>
    <w:rsid w:val="008D4B3F"/>
    <w:rsid w:val="008D4F6C"/>
    <w:rsid w:val="008D4F7B"/>
    <w:rsid w:val="008D52EE"/>
    <w:rsid w:val="008D540C"/>
    <w:rsid w:val="008D56BA"/>
    <w:rsid w:val="008D5766"/>
    <w:rsid w:val="008D59E7"/>
    <w:rsid w:val="008D5DBD"/>
    <w:rsid w:val="008D62CA"/>
    <w:rsid w:val="008D651C"/>
    <w:rsid w:val="008D65CD"/>
    <w:rsid w:val="008D6771"/>
    <w:rsid w:val="008D6EFF"/>
    <w:rsid w:val="008D6F2C"/>
    <w:rsid w:val="008D743F"/>
    <w:rsid w:val="008D7F0F"/>
    <w:rsid w:val="008D7F30"/>
    <w:rsid w:val="008E02DD"/>
    <w:rsid w:val="008E0D54"/>
    <w:rsid w:val="008E18D1"/>
    <w:rsid w:val="008E1D48"/>
    <w:rsid w:val="008E1E70"/>
    <w:rsid w:val="008E207D"/>
    <w:rsid w:val="008E23AE"/>
    <w:rsid w:val="008E2C3D"/>
    <w:rsid w:val="008E2D9D"/>
    <w:rsid w:val="008E328C"/>
    <w:rsid w:val="008E35A8"/>
    <w:rsid w:val="008E38D2"/>
    <w:rsid w:val="008E3E67"/>
    <w:rsid w:val="008E3E97"/>
    <w:rsid w:val="008E3FE7"/>
    <w:rsid w:val="008E4C79"/>
    <w:rsid w:val="008E4CF4"/>
    <w:rsid w:val="008E4F0C"/>
    <w:rsid w:val="008E55BA"/>
    <w:rsid w:val="008E5770"/>
    <w:rsid w:val="008E58BA"/>
    <w:rsid w:val="008E5D78"/>
    <w:rsid w:val="008E6398"/>
    <w:rsid w:val="008E64BC"/>
    <w:rsid w:val="008E6543"/>
    <w:rsid w:val="008E66CD"/>
    <w:rsid w:val="008E6C31"/>
    <w:rsid w:val="008E6FE1"/>
    <w:rsid w:val="008E709F"/>
    <w:rsid w:val="008E76AD"/>
    <w:rsid w:val="008F0091"/>
    <w:rsid w:val="008F0CA6"/>
    <w:rsid w:val="008F0D71"/>
    <w:rsid w:val="008F129D"/>
    <w:rsid w:val="008F12BC"/>
    <w:rsid w:val="008F1820"/>
    <w:rsid w:val="008F188F"/>
    <w:rsid w:val="008F1A0B"/>
    <w:rsid w:val="008F1A74"/>
    <w:rsid w:val="008F1E50"/>
    <w:rsid w:val="008F1FC8"/>
    <w:rsid w:val="008F22F0"/>
    <w:rsid w:val="008F2429"/>
    <w:rsid w:val="008F2478"/>
    <w:rsid w:val="008F24C0"/>
    <w:rsid w:val="008F25A5"/>
    <w:rsid w:val="008F2BA2"/>
    <w:rsid w:val="008F2C61"/>
    <w:rsid w:val="008F2D9B"/>
    <w:rsid w:val="008F32FF"/>
    <w:rsid w:val="008F3512"/>
    <w:rsid w:val="008F36EA"/>
    <w:rsid w:val="008F3B6B"/>
    <w:rsid w:val="008F3BAD"/>
    <w:rsid w:val="008F408A"/>
    <w:rsid w:val="008F4210"/>
    <w:rsid w:val="008F4797"/>
    <w:rsid w:val="008F4D6F"/>
    <w:rsid w:val="008F5676"/>
    <w:rsid w:val="008F5854"/>
    <w:rsid w:val="008F5FA5"/>
    <w:rsid w:val="008F6698"/>
    <w:rsid w:val="008F729B"/>
    <w:rsid w:val="008F736C"/>
    <w:rsid w:val="008F749F"/>
    <w:rsid w:val="008F75E3"/>
    <w:rsid w:val="008F765A"/>
    <w:rsid w:val="008F7DB7"/>
    <w:rsid w:val="008F7DDC"/>
    <w:rsid w:val="00900424"/>
    <w:rsid w:val="00900AA7"/>
    <w:rsid w:val="00900B22"/>
    <w:rsid w:val="00900C5D"/>
    <w:rsid w:val="00900CAB"/>
    <w:rsid w:val="0090137E"/>
    <w:rsid w:val="009014AB"/>
    <w:rsid w:val="00901F97"/>
    <w:rsid w:val="00902038"/>
    <w:rsid w:val="009026FF"/>
    <w:rsid w:val="00902D17"/>
    <w:rsid w:val="00902D6B"/>
    <w:rsid w:val="00902E21"/>
    <w:rsid w:val="00902F8E"/>
    <w:rsid w:val="00903248"/>
    <w:rsid w:val="00903CA1"/>
    <w:rsid w:val="00905329"/>
    <w:rsid w:val="00905FEC"/>
    <w:rsid w:val="00906034"/>
    <w:rsid w:val="009062EA"/>
    <w:rsid w:val="00906BE6"/>
    <w:rsid w:val="00906CDC"/>
    <w:rsid w:val="00907B63"/>
    <w:rsid w:val="00907C31"/>
    <w:rsid w:val="00907DC7"/>
    <w:rsid w:val="00907E53"/>
    <w:rsid w:val="00910193"/>
    <w:rsid w:val="00910340"/>
    <w:rsid w:val="0091056C"/>
    <w:rsid w:val="0091061A"/>
    <w:rsid w:val="0091086A"/>
    <w:rsid w:val="00910B7B"/>
    <w:rsid w:val="00910ED7"/>
    <w:rsid w:val="00911427"/>
    <w:rsid w:val="00911511"/>
    <w:rsid w:val="00911612"/>
    <w:rsid w:val="0091175B"/>
    <w:rsid w:val="0091180A"/>
    <w:rsid w:val="00911B33"/>
    <w:rsid w:val="009120B2"/>
    <w:rsid w:val="009126D3"/>
    <w:rsid w:val="00912A2B"/>
    <w:rsid w:val="00912F7D"/>
    <w:rsid w:val="009133D3"/>
    <w:rsid w:val="0091384C"/>
    <w:rsid w:val="009139E2"/>
    <w:rsid w:val="00913DB0"/>
    <w:rsid w:val="0091421A"/>
    <w:rsid w:val="009144B7"/>
    <w:rsid w:val="00914BE8"/>
    <w:rsid w:val="0091512A"/>
    <w:rsid w:val="00915384"/>
    <w:rsid w:val="0091538C"/>
    <w:rsid w:val="0091589B"/>
    <w:rsid w:val="00915C96"/>
    <w:rsid w:val="00915CEC"/>
    <w:rsid w:val="00915D7C"/>
    <w:rsid w:val="0091668F"/>
    <w:rsid w:val="009168D9"/>
    <w:rsid w:val="009169D4"/>
    <w:rsid w:val="00916AF0"/>
    <w:rsid w:val="00916ECF"/>
    <w:rsid w:val="009170B3"/>
    <w:rsid w:val="009172FE"/>
    <w:rsid w:val="0091768F"/>
    <w:rsid w:val="00917BE3"/>
    <w:rsid w:val="00917D6C"/>
    <w:rsid w:val="0092007C"/>
    <w:rsid w:val="00920277"/>
    <w:rsid w:val="00920797"/>
    <w:rsid w:val="009207AB"/>
    <w:rsid w:val="00920B2B"/>
    <w:rsid w:val="00920C73"/>
    <w:rsid w:val="00921148"/>
    <w:rsid w:val="00921725"/>
    <w:rsid w:val="00921943"/>
    <w:rsid w:val="0092198E"/>
    <w:rsid w:val="00921BB1"/>
    <w:rsid w:val="0092208F"/>
    <w:rsid w:val="00922408"/>
    <w:rsid w:val="0092244D"/>
    <w:rsid w:val="0092247B"/>
    <w:rsid w:val="00922538"/>
    <w:rsid w:val="00922C4D"/>
    <w:rsid w:val="00922DA5"/>
    <w:rsid w:val="00923262"/>
    <w:rsid w:val="00923B2E"/>
    <w:rsid w:val="00923C56"/>
    <w:rsid w:val="00923CF9"/>
    <w:rsid w:val="00923EFC"/>
    <w:rsid w:val="0092436B"/>
    <w:rsid w:val="00924822"/>
    <w:rsid w:val="0092487A"/>
    <w:rsid w:val="00924A27"/>
    <w:rsid w:val="00924DB9"/>
    <w:rsid w:val="00924EB6"/>
    <w:rsid w:val="009250A2"/>
    <w:rsid w:val="009254E7"/>
    <w:rsid w:val="00925731"/>
    <w:rsid w:val="00925A10"/>
    <w:rsid w:val="00925B5F"/>
    <w:rsid w:val="00925F9D"/>
    <w:rsid w:val="009260B5"/>
    <w:rsid w:val="00926150"/>
    <w:rsid w:val="0092615B"/>
    <w:rsid w:val="0092634F"/>
    <w:rsid w:val="00926AB3"/>
    <w:rsid w:val="00926BA7"/>
    <w:rsid w:val="00927356"/>
    <w:rsid w:val="009273F2"/>
    <w:rsid w:val="0092752C"/>
    <w:rsid w:val="009304B0"/>
    <w:rsid w:val="00930D44"/>
    <w:rsid w:val="00930EF5"/>
    <w:rsid w:val="0093117D"/>
    <w:rsid w:val="009314EE"/>
    <w:rsid w:val="009318F6"/>
    <w:rsid w:val="0093194E"/>
    <w:rsid w:val="00931ADC"/>
    <w:rsid w:val="00932343"/>
    <w:rsid w:val="00932967"/>
    <w:rsid w:val="00933247"/>
    <w:rsid w:val="00933780"/>
    <w:rsid w:val="00933ABD"/>
    <w:rsid w:val="00934079"/>
    <w:rsid w:val="009347CF"/>
    <w:rsid w:val="00934809"/>
    <w:rsid w:val="0093489D"/>
    <w:rsid w:val="00934F1E"/>
    <w:rsid w:val="009352E3"/>
    <w:rsid w:val="009353EE"/>
    <w:rsid w:val="00935E3D"/>
    <w:rsid w:val="009360B8"/>
    <w:rsid w:val="00936D6C"/>
    <w:rsid w:val="00937230"/>
    <w:rsid w:val="00937245"/>
    <w:rsid w:val="00937777"/>
    <w:rsid w:val="00937863"/>
    <w:rsid w:val="00937F10"/>
    <w:rsid w:val="009405CD"/>
    <w:rsid w:val="00940E16"/>
    <w:rsid w:val="00941293"/>
    <w:rsid w:val="009412C2"/>
    <w:rsid w:val="009414E4"/>
    <w:rsid w:val="00941505"/>
    <w:rsid w:val="00941523"/>
    <w:rsid w:val="00941AC1"/>
    <w:rsid w:val="00941C42"/>
    <w:rsid w:val="00941CB6"/>
    <w:rsid w:val="0094239E"/>
    <w:rsid w:val="009424D3"/>
    <w:rsid w:val="00942A06"/>
    <w:rsid w:val="00942E28"/>
    <w:rsid w:val="009431AC"/>
    <w:rsid w:val="00943B48"/>
    <w:rsid w:val="00943D25"/>
    <w:rsid w:val="00943FCA"/>
    <w:rsid w:val="00944252"/>
    <w:rsid w:val="0094434A"/>
    <w:rsid w:val="009446B5"/>
    <w:rsid w:val="0094527C"/>
    <w:rsid w:val="00945442"/>
    <w:rsid w:val="0094574C"/>
    <w:rsid w:val="0094578B"/>
    <w:rsid w:val="00946203"/>
    <w:rsid w:val="00946431"/>
    <w:rsid w:val="0094652E"/>
    <w:rsid w:val="0094670F"/>
    <w:rsid w:val="00946863"/>
    <w:rsid w:val="009468FC"/>
    <w:rsid w:val="00946BA4"/>
    <w:rsid w:val="0094717E"/>
    <w:rsid w:val="009473C1"/>
    <w:rsid w:val="009473F2"/>
    <w:rsid w:val="009476DA"/>
    <w:rsid w:val="0095012B"/>
    <w:rsid w:val="00950207"/>
    <w:rsid w:val="00950709"/>
    <w:rsid w:val="009507C3"/>
    <w:rsid w:val="009508A5"/>
    <w:rsid w:val="0095090E"/>
    <w:rsid w:val="00951641"/>
    <w:rsid w:val="00951669"/>
    <w:rsid w:val="00951A0F"/>
    <w:rsid w:val="00952185"/>
    <w:rsid w:val="00952FFC"/>
    <w:rsid w:val="009530D7"/>
    <w:rsid w:val="00953375"/>
    <w:rsid w:val="00953474"/>
    <w:rsid w:val="00953511"/>
    <w:rsid w:val="00953596"/>
    <w:rsid w:val="00953C44"/>
    <w:rsid w:val="00953DB1"/>
    <w:rsid w:val="00954B17"/>
    <w:rsid w:val="00954E92"/>
    <w:rsid w:val="00954EE4"/>
    <w:rsid w:val="0095597B"/>
    <w:rsid w:val="00955A15"/>
    <w:rsid w:val="00955B41"/>
    <w:rsid w:val="00955C65"/>
    <w:rsid w:val="00955D5E"/>
    <w:rsid w:val="00955F8B"/>
    <w:rsid w:val="00956AFE"/>
    <w:rsid w:val="00956ECD"/>
    <w:rsid w:val="009572CA"/>
    <w:rsid w:val="009574FF"/>
    <w:rsid w:val="0095755E"/>
    <w:rsid w:val="00957DF9"/>
    <w:rsid w:val="00960428"/>
    <w:rsid w:val="00960650"/>
    <w:rsid w:val="00960702"/>
    <w:rsid w:val="00960AE1"/>
    <w:rsid w:val="00960B35"/>
    <w:rsid w:val="00960BB4"/>
    <w:rsid w:val="00960C60"/>
    <w:rsid w:val="00960D0B"/>
    <w:rsid w:val="00960D14"/>
    <w:rsid w:val="00960EB6"/>
    <w:rsid w:val="00960EBB"/>
    <w:rsid w:val="0096128C"/>
    <w:rsid w:val="0096137A"/>
    <w:rsid w:val="0096177D"/>
    <w:rsid w:val="0096181A"/>
    <w:rsid w:val="00961CD0"/>
    <w:rsid w:val="00961CE0"/>
    <w:rsid w:val="00962238"/>
    <w:rsid w:val="009623AF"/>
    <w:rsid w:val="009626A0"/>
    <w:rsid w:val="009628AA"/>
    <w:rsid w:val="009629CF"/>
    <w:rsid w:val="00963005"/>
    <w:rsid w:val="0096335C"/>
    <w:rsid w:val="009636DC"/>
    <w:rsid w:val="0096378E"/>
    <w:rsid w:val="00963FCF"/>
    <w:rsid w:val="0096410D"/>
    <w:rsid w:val="009644BE"/>
    <w:rsid w:val="00964CF6"/>
    <w:rsid w:val="00965867"/>
    <w:rsid w:val="0096588E"/>
    <w:rsid w:val="00965948"/>
    <w:rsid w:val="00965D8D"/>
    <w:rsid w:val="009664D1"/>
    <w:rsid w:val="009669B1"/>
    <w:rsid w:val="00966BAA"/>
    <w:rsid w:val="00966BD2"/>
    <w:rsid w:val="00966CCC"/>
    <w:rsid w:val="00966DF0"/>
    <w:rsid w:val="00966EAA"/>
    <w:rsid w:val="00966F9D"/>
    <w:rsid w:val="00967553"/>
    <w:rsid w:val="00967E55"/>
    <w:rsid w:val="00967FEA"/>
    <w:rsid w:val="009700B7"/>
    <w:rsid w:val="00970522"/>
    <w:rsid w:val="00970572"/>
    <w:rsid w:val="00970D08"/>
    <w:rsid w:val="00970E39"/>
    <w:rsid w:val="0097108B"/>
    <w:rsid w:val="009710E6"/>
    <w:rsid w:val="00971359"/>
    <w:rsid w:val="009713CB"/>
    <w:rsid w:val="009714A3"/>
    <w:rsid w:val="009716DE"/>
    <w:rsid w:val="00971835"/>
    <w:rsid w:val="009719D7"/>
    <w:rsid w:val="00971E79"/>
    <w:rsid w:val="0097256A"/>
    <w:rsid w:val="009727AA"/>
    <w:rsid w:val="009733F5"/>
    <w:rsid w:val="00973A08"/>
    <w:rsid w:val="00973D06"/>
    <w:rsid w:val="009740C3"/>
    <w:rsid w:val="009740CA"/>
    <w:rsid w:val="0097416E"/>
    <w:rsid w:val="009744F3"/>
    <w:rsid w:val="00974A2B"/>
    <w:rsid w:val="00974BB8"/>
    <w:rsid w:val="00974DBA"/>
    <w:rsid w:val="00975B9C"/>
    <w:rsid w:val="00976154"/>
    <w:rsid w:val="00976661"/>
    <w:rsid w:val="00976921"/>
    <w:rsid w:val="00977383"/>
    <w:rsid w:val="00977412"/>
    <w:rsid w:val="00977539"/>
    <w:rsid w:val="009775C5"/>
    <w:rsid w:val="00977942"/>
    <w:rsid w:val="00977D8D"/>
    <w:rsid w:val="009806E7"/>
    <w:rsid w:val="00980709"/>
    <w:rsid w:val="00980754"/>
    <w:rsid w:val="009807C9"/>
    <w:rsid w:val="009813D2"/>
    <w:rsid w:val="00981501"/>
    <w:rsid w:val="00981783"/>
    <w:rsid w:val="0098182B"/>
    <w:rsid w:val="00981910"/>
    <w:rsid w:val="00981FED"/>
    <w:rsid w:val="0098248A"/>
    <w:rsid w:val="009825AC"/>
    <w:rsid w:val="00982A57"/>
    <w:rsid w:val="00982AE7"/>
    <w:rsid w:val="00982C8B"/>
    <w:rsid w:val="00982D78"/>
    <w:rsid w:val="00982FD3"/>
    <w:rsid w:val="009831C6"/>
    <w:rsid w:val="009835BD"/>
    <w:rsid w:val="009836E6"/>
    <w:rsid w:val="00983E44"/>
    <w:rsid w:val="00983ED2"/>
    <w:rsid w:val="0098444B"/>
    <w:rsid w:val="009844C8"/>
    <w:rsid w:val="0098475D"/>
    <w:rsid w:val="00984999"/>
    <w:rsid w:val="00984DE0"/>
    <w:rsid w:val="0098540B"/>
    <w:rsid w:val="0098559D"/>
    <w:rsid w:val="009855B9"/>
    <w:rsid w:val="00985C90"/>
    <w:rsid w:val="00985FD6"/>
    <w:rsid w:val="009866B7"/>
    <w:rsid w:val="00986A16"/>
    <w:rsid w:val="00986A36"/>
    <w:rsid w:val="00987B2B"/>
    <w:rsid w:val="00987B31"/>
    <w:rsid w:val="00987D21"/>
    <w:rsid w:val="00987F6F"/>
    <w:rsid w:val="00987FD5"/>
    <w:rsid w:val="009903AE"/>
    <w:rsid w:val="009909B8"/>
    <w:rsid w:val="00990A4B"/>
    <w:rsid w:val="00990C20"/>
    <w:rsid w:val="00990C89"/>
    <w:rsid w:val="00990E34"/>
    <w:rsid w:val="00990FD3"/>
    <w:rsid w:val="00991699"/>
    <w:rsid w:val="0099183C"/>
    <w:rsid w:val="0099197C"/>
    <w:rsid w:val="009919E2"/>
    <w:rsid w:val="00991FD0"/>
    <w:rsid w:val="00992362"/>
    <w:rsid w:val="00992397"/>
    <w:rsid w:val="0099288E"/>
    <w:rsid w:val="00992D8B"/>
    <w:rsid w:val="00993196"/>
    <w:rsid w:val="009933A6"/>
    <w:rsid w:val="00993909"/>
    <w:rsid w:val="00993ABD"/>
    <w:rsid w:val="00993ADC"/>
    <w:rsid w:val="00993B86"/>
    <w:rsid w:val="00994393"/>
    <w:rsid w:val="00994410"/>
    <w:rsid w:val="00994748"/>
    <w:rsid w:val="009954DF"/>
    <w:rsid w:val="00995D0C"/>
    <w:rsid w:val="00995D7C"/>
    <w:rsid w:val="00995F9B"/>
    <w:rsid w:val="0099602E"/>
    <w:rsid w:val="0099617E"/>
    <w:rsid w:val="00996551"/>
    <w:rsid w:val="009965D0"/>
    <w:rsid w:val="0099688D"/>
    <w:rsid w:val="00996CC0"/>
    <w:rsid w:val="00996E38"/>
    <w:rsid w:val="009970D3"/>
    <w:rsid w:val="009970F2"/>
    <w:rsid w:val="009975B9"/>
    <w:rsid w:val="0099777F"/>
    <w:rsid w:val="009978E6"/>
    <w:rsid w:val="00997B32"/>
    <w:rsid w:val="00997DCB"/>
    <w:rsid w:val="009A0412"/>
    <w:rsid w:val="009A0429"/>
    <w:rsid w:val="009A04B9"/>
    <w:rsid w:val="009A06F8"/>
    <w:rsid w:val="009A0D46"/>
    <w:rsid w:val="009A0E7C"/>
    <w:rsid w:val="009A1780"/>
    <w:rsid w:val="009A1810"/>
    <w:rsid w:val="009A1E92"/>
    <w:rsid w:val="009A21FA"/>
    <w:rsid w:val="009A25A1"/>
    <w:rsid w:val="009A2897"/>
    <w:rsid w:val="009A2A47"/>
    <w:rsid w:val="009A2F48"/>
    <w:rsid w:val="009A30B2"/>
    <w:rsid w:val="009A31C0"/>
    <w:rsid w:val="009A35D1"/>
    <w:rsid w:val="009A3701"/>
    <w:rsid w:val="009A3986"/>
    <w:rsid w:val="009A3AA4"/>
    <w:rsid w:val="009A3DA1"/>
    <w:rsid w:val="009A414D"/>
    <w:rsid w:val="009A44CB"/>
    <w:rsid w:val="009A481D"/>
    <w:rsid w:val="009A497E"/>
    <w:rsid w:val="009A51DD"/>
    <w:rsid w:val="009A5364"/>
    <w:rsid w:val="009A557A"/>
    <w:rsid w:val="009A56F5"/>
    <w:rsid w:val="009A5850"/>
    <w:rsid w:val="009A59CF"/>
    <w:rsid w:val="009A5B71"/>
    <w:rsid w:val="009A6D95"/>
    <w:rsid w:val="009A6FC0"/>
    <w:rsid w:val="009A72E2"/>
    <w:rsid w:val="009A7774"/>
    <w:rsid w:val="009A7A0A"/>
    <w:rsid w:val="009B063D"/>
    <w:rsid w:val="009B102E"/>
    <w:rsid w:val="009B118A"/>
    <w:rsid w:val="009B121A"/>
    <w:rsid w:val="009B16AD"/>
    <w:rsid w:val="009B16C6"/>
    <w:rsid w:val="009B1C6A"/>
    <w:rsid w:val="009B1E18"/>
    <w:rsid w:val="009B1FAA"/>
    <w:rsid w:val="009B20CF"/>
    <w:rsid w:val="009B29CA"/>
    <w:rsid w:val="009B2A76"/>
    <w:rsid w:val="009B2FEA"/>
    <w:rsid w:val="009B3290"/>
    <w:rsid w:val="009B37D1"/>
    <w:rsid w:val="009B3DC1"/>
    <w:rsid w:val="009B4718"/>
    <w:rsid w:val="009B4844"/>
    <w:rsid w:val="009B4E46"/>
    <w:rsid w:val="009B507B"/>
    <w:rsid w:val="009B5660"/>
    <w:rsid w:val="009B5AEE"/>
    <w:rsid w:val="009B61CE"/>
    <w:rsid w:val="009B6628"/>
    <w:rsid w:val="009B6936"/>
    <w:rsid w:val="009B6A95"/>
    <w:rsid w:val="009B71F1"/>
    <w:rsid w:val="009B7236"/>
    <w:rsid w:val="009B73B4"/>
    <w:rsid w:val="009B77DA"/>
    <w:rsid w:val="009B7A46"/>
    <w:rsid w:val="009B7C76"/>
    <w:rsid w:val="009C03F5"/>
    <w:rsid w:val="009C0A62"/>
    <w:rsid w:val="009C0C55"/>
    <w:rsid w:val="009C12C2"/>
    <w:rsid w:val="009C147F"/>
    <w:rsid w:val="009C194F"/>
    <w:rsid w:val="009C1B45"/>
    <w:rsid w:val="009C1D8C"/>
    <w:rsid w:val="009C1EC3"/>
    <w:rsid w:val="009C1FA8"/>
    <w:rsid w:val="009C2102"/>
    <w:rsid w:val="009C2539"/>
    <w:rsid w:val="009C27D5"/>
    <w:rsid w:val="009C27FC"/>
    <w:rsid w:val="009C2C8F"/>
    <w:rsid w:val="009C2FA6"/>
    <w:rsid w:val="009C361B"/>
    <w:rsid w:val="009C3AFD"/>
    <w:rsid w:val="009C412F"/>
    <w:rsid w:val="009C45B9"/>
    <w:rsid w:val="009C4BBA"/>
    <w:rsid w:val="009C50FC"/>
    <w:rsid w:val="009C52E3"/>
    <w:rsid w:val="009C531D"/>
    <w:rsid w:val="009C5994"/>
    <w:rsid w:val="009C5AD0"/>
    <w:rsid w:val="009C5FCF"/>
    <w:rsid w:val="009C6046"/>
    <w:rsid w:val="009C60F5"/>
    <w:rsid w:val="009C64D5"/>
    <w:rsid w:val="009C6502"/>
    <w:rsid w:val="009C6595"/>
    <w:rsid w:val="009C6813"/>
    <w:rsid w:val="009C6C35"/>
    <w:rsid w:val="009C6D24"/>
    <w:rsid w:val="009C6E5C"/>
    <w:rsid w:val="009C71F5"/>
    <w:rsid w:val="009C753E"/>
    <w:rsid w:val="009C7A7A"/>
    <w:rsid w:val="009C7B2E"/>
    <w:rsid w:val="009D00D6"/>
    <w:rsid w:val="009D0162"/>
    <w:rsid w:val="009D02E1"/>
    <w:rsid w:val="009D0857"/>
    <w:rsid w:val="009D09C8"/>
    <w:rsid w:val="009D0F71"/>
    <w:rsid w:val="009D1359"/>
    <w:rsid w:val="009D1458"/>
    <w:rsid w:val="009D1814"/>
    <w:rsid w:val="009D1B60"/>
    <w:rsid w:val="009D24C9"/>
    <w:rsid w:val="009D257B"/>
    <w:rsid w:val="009D2622"/>
    <w:rsid w:val="009D264D"/>
    <w:rsid w:val="009D2870"/>
    <w:rsid w:val="009D2A66"/>
    <w:rsid w:val="009D3082"/>
    <w:rsid w:val="009D37F6"/>
    <w:rsid w:val="009D3C37"/>
    <w:rsid w:val="009D3C77"/>
    <w:rsid w:val="009D4096"/>
    <w:rsid w:val="009D46A0"/>
    <w:rsid w:val="009D4753"/>
    <w:rsid w:val="009D4A35"/>
    <w:rsid w:val="009D54D1"/>
    <w:rsid w:val="009D5563"/>
    <w:rsid w:val="009D5588"/>
    <w:rsid w:val="009D57FD"/>
    <w:rsid w:val="009D5895"/>
    <w:rsid w:val="009D5A7B"/>
    <w:rsid w:val="009D5D7F"/>
    <w:rsid w:val="009D5FA1"/>
    <w:rsid w:val="009D64E5"/>
    <w:rsid w:val="009D680E"/>
    <w:rsid w:val="009D69BC"/>
    <w:rsid w:val="009D6C91"/>
    <w:rsid w:val="009D6E96"/>
    <w:rsid w:val="009D6FB2"/>
    <w:rsid w:val="009D785F"/>
    <w:rsid w:val="009D7A88"/>
    <w:rsid w:val="009D7B7C"/>
    <w:rsid w:val="009D7BCD"/>
    <w:rsid w:val="009D7FF2"/>
    <w:rsid w:val="009E036E"/>
    <w:rsid w:val="009E05AA"/>
    <w:rsid w:val="009E05D9"/>
    <w:rsid w:val="009E0C1F"/>
    <w:rsid w:val="009E0D19"/>
    <w:rsid w:val="009E14DA"/>
    <w:rsid w:val="009E17F5"/>
    <w:rsid w:val="009E1B50"/>
    <w:rsid w:val="009E1CBA"/>
    <w:rsid w:val="009E1D47"/>
    <w:rsid w:val="009E2588"/>
    <w:rsid w:val="009E2614"/>
    <w:rsid w:val="009E269E"/>
    <w:rsid w:val="009E26BE"/>
    <w:rsid w:val="009E2801"/>
    <w:rsid w:val="009E2829"/>
    <w:rsid w:val="009E2AAC"/>
    <w:rsid w:val="009E2D26"/>
    <w:rsid w:val="009E2DEC"/>
    <w:rsid w:val="009E330A"/>
    <w:rsid w:val="009E3640"/>
    <w:rsid w:val="009E398E"/>
    <w:rsid w:val="009E3D4C"/>
    <w:rsid w:val="009E3E45"/>
    <w:rsid w:val="009E3F3A"/>
    <w:rsid w:val="009E46DD"/>
    <w:rsid w:val="009E4AC8"/>
    <w:rsid w:val="009E4C0B"/>
    <w:rsid w:val="009E4EDB"/>
    <w:rsid w:val="009E5162"/>
    <w:rsid w:val="009E51C1"/>
    <w:rsid w:val="009E53F4"/>
    <w:rsid w:val="009E5953"/>
    <w:rsid w:val="009E5BA2"/>
    <w:rsid w:val="009E5DE2"/>
    <w:rsid w:val="009E5F9B"/>
    <w:rsid w:val="009E64A9"/>
    <w:rsid w:val="009E6580"/>
    <w:rsid w:val="009E65F1"/>
    <w:rsid w:val="009E6653"/>
    <w:rsid w:val="009E66CD"/>
    <w:rsid w:val="009E69A6"/>
    <w:rsid w:val="009E6AAA"/>
    <w:rsid w:val="009E6DF3"/>
    <w:rsid w:val="009E7082"/>
    <w:rsid w:val="009E743B"/>
    <w:rsid w:val="009E7B88"/>
    <w:rsid w:val="009E7BC7"/>
    <w:rsid w:val="009E7C00"/>
    <w:rsid w:val="009E7F95"/>
    <w:rsid w:val="009F073A"/>
    <w:rsid w:val="009F13A4"/>
    <w:rsid w:val="009F18F5"/>
    <w:rsid w:val="009F19FF"/>
    <w:rsid w:val="009F1CB4"/>
    <w:rsid w:val="009F1E0C"/>
    <w:rsid w:val="009F1E3D"/>
    <w:rsid w:val="009F1E65"/>
    <w:rsid w:val="009F203C"/>
    <w:rsid w:val="009F2173"/>
    <w:rsid w:val="009F2758"/>
    <w:rsid w:val="009F2A06"/>
    <w:rsid w:val="009F2B4A"/>
    <w:rsid w:val="009F2BEF"/>
    <w:rsid w:val="009F2D16"/>
    <w:rsid w:val="009F2FE8"/>
    <w:rsid w:val="009F326C"/>
    <w:rsid w:val="009F3350"/>
    <w:rsid w:val="009F3599"/>
    <w:rsid w:val="009F3679"/>
    <w:rsid w:val="009F36E2"/>
    <w:rsid w:val="009F3766"/>
    <w:rsid w:val="009F3B7A"/>
    <w:rsid w:val="009F3BE0"/>
    <w:rsid w:val="009F3C09"/>
    <w:rsid w:val="009F3D20"/>
    <w:rsid w:val="009F4BD2"/>
    <w:rsid w:val="009F4CE6"/>
    <w:rsid w:val="009F4E34"/>
    <w:rsid w:val="009F4EE9"/>
    <w:rsid w:val="009F4F62"/>
    <w:rsid w:val="009F5A2C"/>
    <w:rsid w:val="009F60F1"/>
    <w:rsid w:val="009F6222"/>
    <w:rsid w:val="009F64F1"/>
    <w:rsid w:val="009F69EF"/>
    <w:rsid w:val="009F6C35"/>
    <w:rsid w:val="009F73D7"/>
    <w:rsid w:val="009F769C"/>
    <w:rsid w:val="009F78A4"/>
    <w:rsid w:val="009F79F6"/>
    <w:rsid w:val="009F7C84"/>
    <w:rsid w:val="00A001E6"/>
    <w:rsid w:val="00A009B3"/>
    <w:rsid w:val="00A00D42"/>
    <w:rsid w:val="00A01E85"/>
    <w:rsid w:val="00A01EC8"/>
    <w:rsid w:val="00A01F3C"/>
    <w:rsid w:val="00A0214A"/>
    <w:rsid w:val="00A0270B"/>
    <w:rsid w:val="00A02A06"/>
    <w:rsid w:val="00A02EA4"/>
    <w:rsid w:val="00A03ACB"/>
    <w:rsid w:val="00A03D5D"/>
    <w:rsid w:val="00A04859"/>
    <w:rsid w:val="00A048FB"/>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6B"/>
    <w:rsid w:val="00A07EF0"/>
    <w:rsid w:val="00A07FD8"/>
    <w:rsid w:val="00A100AA"/>
    <w:rsid w:val="00A10E45"/>
    <w:rsid w:val="00A10E5E"/>
    <w:rsid w:val="00A10E6E"/>
    <w:rsid w:val="00A1102E"/>
    <w:rsid w:val="00A11095"/>
    <w:rsid w:val="00A11178"/>
    <w:rsid w:val="00A1152E"/>
    <w:rsid w:val="00A118EF"/>
    <w:rsid w:val="00A11C7B"/>
    <w:rsid w:val="00A11F64"/>
    <w:rsid w:val="00A12A3D"/>
    <w:rsid w:val="00A12B97"/>
    <w:rsid w:val="00A12E45"/>
    <w:rsid w:val="00A12F34"/>
    <w:rsid w:val="00A133D5"/>
    <w:rsid w:val="00A134BB"/>
    <w:rsid w:val="00A134C9"/>
    <w:rsid w:val="00A134E6"/>
    <w:rsid w:val="00A13D5B"/>
    <w:rsid w:val="00A141DC"/>
    <w:rsid w:val="00A142C8"/>
    <w:rsid w:val="00A143E6"/>
    <w:rsid w:val="00A145AF"/>
    <w:rsid w:val="00A1485A"/>
    <w:rsid w:val="00A14940"/>
    <w:rsid w:val="00A14D7F"/>
    <w:rsid w:val="00A1588D"/>
    <w:rsid w:val="00A1589E"/>
    <w:rsid w:val="00A16585"/>
    <w:rsid w:val="00A1675B"/>
    <w:rsid w:val="00A16BEA"/>
    <w:rsid w:val="00A173A8"/>
    <w:rsid w:val="00A175F3"/>
    <w:rsid w:val="00A17A3E"/>
    <w:rsid w:val="00A17CDB"/>
    <w:rsid w:val="00A20384"/>
    <w:rsid w:val="00A208CA"/>
    <w:rsid w:val="00A2139E"/>
    <w:rsid w:val="00A218E3"/>
    <w:rsid w:val="00A21DC0"/>
    <w:rsid w:val="00A22242"/>
    <w:rsid w:val="00A22418"/>
    <w:rsid w:val="00A225A5"/>
    <w:rsid w:val="00A231B9"/>
    <w:rsid w:val="00A2369B"/>
    <w:rsid w:val="00A239CA"/>
    <w:rsid w:val="00A23D4F"/>
    <w:rsid w:val="00A2402F"/>
    <w:rsid w:val="00A24201"/>
    <w:rsid w:val="00A24209"/>
    <w:rsid w:val="00A24E27"/>
    <w:rsid w:val="00A252F8"/>
    <w:rsid w:val="00A25BB9"/>
    <w:rsid w:val="00A25D96"/>
    <w:rsid w:val="00A25F62"/>
    <w:rsid w:val="00A26186"/>
    <w:rsid w:val="00A26963"/>
    <w:rsid w:val="00A26A20"/>
    <w:rsid w:val="00A26CD4"/>
    <w:rsid w:val="00A26D41"/>
    <w:rsid w:val="00A26E51"/>
    <w:rsid w:val="00A270AC"/>
    <w:rsid w:val="00A2735A"/>
    <w:rsid w:val="00A27398"/>
    <w:rsid w:val="00A2771D"/>
    <w:rsid w:val="00A27EE7"/>
    <w:rsid w:val="00A30329"/>
    <w:rsid w:val="00A30422"/>
    <w:rsid w:val="00A30BEC"/>
    <w:rsid w:val="00A30E4A"/>
    <w:rsid w:val="00A313FA"/>
    <w:rsid w:val="00A31938"/>
    <w:rsid w:val="00A31CEA"/>
    <w:rsid w:val="00A31EEC"/>
    <w:rsid w:val="00A320AB"/>
    <w:rsid w:val="00A321E8"/>
    <w:rsid w:val="00A32807"/>
    <w:rsid w:val="00A32822"/>
    <w:rsid w:val="00A32B24"/>
    <w:rsid w:val="00A32E41"/>
    <w:rsid w:val="00A32F92"/>
    <w:rsid w:val="00A32FCA"/>
    <w:rsid w:val="00A33344"/>
    <w:rsid w:val="00A33447"/>
    <w:rsid w:val="00A33577"/>
    <w:rsid w:val="00A335A1"/>
    <w:rsid w:val="00A3367F"/>
    <w:rsid w:val="00A33776"/>
    <w:rsid w:val="00A342E9"/>
    <w:rsid w:val="00A343FD"/>
    <w:rsid w:val="00A34453"/>
    <w:rsid w:val="00A34572"/>
    <w:rsid w:val="00A35831"/>
    <w:rsid w:val="00A35931"/>
    <w:rsid w:val="00A35EAF"/>
    <w:rsid w:val="00A3619E"/>
    <w:rsid w:val="00A36947"/>
    <w:rsid w:val="00A36B32"/>
    <w:rsid w:val="00A36D35"/>
    <w:rsid w:val="00A37121"/>
    <w:rsid w:val="00A37295"/>
    <w:rsid w:val="00A372AC"/>
    <w:rsid w:val="00A374B3"/>
    <w:rsid w:val="00A37565"/>
    <w:rsid w:val="00A375DE"/>
    <w:rsid w:val="00A37607"/>
    <w:rsid w:val="00A37E1C"/>
    <w:rsid w:val="00A4015B"/>
    <w:rsid w:val="00A40769"/>
    <w:rsid w:val="00A40C07"/>
    <w:rsid w:val="00A40DB6"/>
    <w:rsid w:val="00A40F9F"/>
    <w:rsid w:val="00A413B5"/>
    <w:rsid w:val="00A418F5"/>
    <w:rsid w:val="00A41907"/>
    <w:rsid w:val="00A41A7A"/>
    <w:rsid w:val="00A41AB9"/>
    <w:rsid w:val="00A41B13"/>
    <w:rsid w:val="00A42073"/>
    <w:rsid w:val="00A42394"/>
    <w:rsid w:val="00A4250B"/>
    <w:rsid w:val="00A4266C"/>
    <w:rsid w:val="00A42823"/>
    <w:rsid w:val="00A42A00"/>
    <w:rsid w:val="00A42B43"/>
    <w:rsid w:val="00A42C26"/>
    <w:rsid w:val="00A42F90"/>
    <w:rsid w:val="00A432B9"/>
    <w:rsid w:val="00A43588"/>
    <w:rsid w:val="00A43695"/>
    <w:rsid w:val="00A43888"/>
    <w:rsid w:val="00A43A0E"/>
    <w:rsid w:val="00A43BA2"/>
    <w:rsid w:val="00A43CAB"/>
    <w:rsid w:val="00A43E8B"/>
    <w:rsid w:val="00A442B8"/>
    <w:rsid w:val="00A44547"/>
    <w:rsid w:val="00A44B72"/>
    <w:rsid w:val="00A44C75"/>
    <w:rsid w:val="00A452D6"/>
    <w:rsid w:val="00A4539A"/>
    <w:rsid w:val="00A45930"/>
    <w:rsid w:val="00A45D4A"/>
    <w:rsid w:val="00A45E0B"/>
    <w:rsid w:val="00A463F5"/>
    <w:rsid w:val="00A468D8"/>
    <w:rsid w:val="00A46CAB"/>
    <w:rsid w:val="00A47658"/>
    <w:rsid w:val="00A47B1E"/>
    <w:rsid w:val="00A47EC6"/>
    <w:rsid w:val="00A50C7F"/>
    <w:rsid w:val="00A50E89"/>
    <w:rsid w:val="00A50FC9"/>
    <w:rsid w:val="00A513FD"/>
    <w:rsid w:val="00A518FF"/>
    <w:rsid w:val="00A51C0D"/>
    <w:rsid w:val="00A5222E"/>
    <w:rsid w:val="00A52995"/>
    <w:rsid w:val="00A52A6A"/>
    <w:rsid w:val="00A52BC3"/>
    <w:rsid w:val="00A52BF0"/>
    <w:rsid w:val="00A52D56"/>
    <w:rsid w:val="00A52D89"/>
    <w:rsid w:val="00A52F60"/>
    <w:rsid w:val="00A53C93"/>
    <w:rsid w:val="00A53CC4"/>
    <w:rsid w:val="00A53DEA"/>
    <w:rsid w:val="00A5474F"/>
    <w:rsid w:val="00A547D9"/>
    <w:rsid w:val="00A55CCD"/>
    <w:rsid w:val="00A55F57"/>
    <w:rsid w:val="00A56252"/>
    <w:rsid w:val="00A5639F"/>
    <w:rsid w:val="00A5642F"/>
    <w:rsid w:val="00A56895"/>
    <w:rsid w:val="00A56B1D"/>
    <w:rsid w:val="00A57092"/>
    <w:rsid w:val="00A573F7"/>
    <w:rsid w:val="00A574BD"/>
    <w:rsid w:val="00A5753E"/>
    <w:rsid w:val="00A57820"/>
    <w:rsid w:val="00A57E56"/>
    <w:rsid w:val="00A57F31"/>
    <w:rsid w:val="00A6099E"/>
    <w:rsid w:val="00A60D04"/>
    <w:rsid w:val="00A60D84"/>
    <w:rsid w:val="00A611D4"/>
    <w:rsid w:val="00A614AD"/>
    <w:rsid w:val="00A615E3"/>
    <w:rsid w:val="00A61AF8"/>
    <w:rsid w:val="00A621DF"/>
    <w:rsid w:val="00A623B3"/>
    <w:rsid w:val="00A6253D"/>
    <w:rsid w:val="00A627C0"/>
    <w:rsid w:val="00A62A6D"/>
    <w:rsid w:val="00A62C2B"/>
    <w:rsid w:val="00A63ACE"/>
    <w:rsid w:val="00A63DCB"/>
    <w:rsid w:val="00A63F96"/>
    <w:rsid w:val="00A6458E"/>
    <w:rsid w:val="00A64E2C"/>
    <w:rsid w:val="00A651F5"/>
    <w:rsid w:val="00A652A0"/>
    <w:rsid w:val="00A6567E"/>
    <w:rsid w:val="00A65AF8"/>
    <w:rsid w:val="00A65E8B"/>
    <w:rsid w:val="00A66503"/>
    <w:rsid w:val="00A6661D"/>
    <w:rsid w:val="00A666E6"/>
    <w:rsid w:val="00A669BD"/>
    <w:rsid w:val="00A675B6"/>
    <w:rsid w:val="00A6772F"/>
    <w:rsid w:val="00A679F6"/>
    <w:rsid w:val="00A67BBC"/>
    <w:rsid w:val="00A67D47"/>
    <w:rsid w:val="00A700FD"/>
    <w:rsid w:val="00A701F1"/>
    <w:rsid w:val="00A7021F"/>
    <w:rsid w:val="00A705F7"/>
    <w:rsid w:val="00A70976"/>
    <w:rsid w:val="00A70B1C"/>
    <w:rsid w:val="00A71081"/>
    <w:rsid w:val="00A71741"/>
    <w:rsid w:val="00A71803"/>
    <w:rsid w:val="00A71C7E"/>
    <w:rsid w:val="00A72477"/>
    <w:rsid w:val="00A72A15"/>
    <w:rsid w:val="00A72B25"/>
    <w:rsid w:val="00A72D39"/>
    <w:rsid w:val="00A72F1A"/>
    <w:rsid w:val="00A73233"/>
    <w:rsid w:val="00A7333A"/>
    <w:rsid w:val="00A73400"/>
    <w:rsid w:val="00A7344E"/>
    <w:rsid w:val="00A73E23"/>
    <w:rsid w:val="00A73EDB"/>
    <w:rsid w:val="00A744BB"/>
    <w:rsid w:val="00A74661"/>
    <w:rsid w:val="00A747E0"/>
    <w:rsid w:val="00A74923"/>
    <w:rsid w:val="00A74940"/>
    <w:rsid w:val="00A74B5D"/>
    <w:rsid w:val="00A75159"/>
    <w:rsid w:val="00A756BA"/>
    <w:rsid w:val="00A75907"/>
    <w:rsid w:val="00A75F53"/>
    <w:rsid w:val="00A76168"/>
    <w:rsid w:val="00A76A81"/>
    <w:rsid w:val="00A76C46"/>
    <w:rsid w:val="00A76E52"/>
    <w:rsid w:val="00A76E58"/>
    <w:rsid w:val="00A77247"/>
    <w:rsid w:val="00A7749B"/>
    <w:rsid w:val="00A77B6D"/>
    <w:rsid w:val="00A8023C"/>
    <w:rsid w:val="00A8033E"/>
    <w:rsid w:val="00A80351"/>
    <w:rsid w:val="00A80585"/>
    <w:rsid w:val="00A80B5D"/>
    <w:rsid w:val="00A80B68"/>
    <w:rsid w:val="00A81130"/>
    <w:rsid w:val="00A816EB"/>
    <w:rsid w:val="00A81708"/>
    <w:rsid w:val="00A817D9"/>
    <w:rsid w:val="00A818F3"/>
    <w:rsid w:val="00A821F3"/>
    <w:rsid w:val="00A8244E"/>
    <w:rsid w:val="00A82750"/>
    <w:rsid w:val="00A82799"/>
    <w:rsid w:val="00A827E0"/>
    <w:rsid w:val="00A82917"/>
    <w:rsid w:val="00A82C98"/>
    <w:rsid w:val="00A82D57"/>
    <w:rsid w:val="00A82FCE"/>
    <w:rsid w:val="00A83173"/>
    <w:rsid w:val="00A8325E"/>
    <w:rsid w:val="00A835F4"/>
    <w:rsid w:val="00A8371B"/>
    <w:rsid w:val="00A8402A"/>
    <w:rsid w:val="00A84418"/>
    <w:rsid w:val="00A84647"/>
    <w:rsid w:val="00A84771"/>
    <w:rsid w:val="00A84772"/>
    <w:rsid w:val="00A85002"/>
    <w:rsid w:val="00A850DA"/>
    <w:rsid w:val="00A86639"/>
    <w:rsid w:val="00A869C4"/>
    <w:rsid w:val="00A86B3E"/>
    <w:rsid w:val="00A86BFE"/>
    <w:rsid w:val="00A87008"/>
    <w:rsid w:val="00A8717F"/>
    <w:rsid w:val="00A873FF"/>
    <w:rsid w:val="00A875DA"/>
    <w:rsid w:val="00A87AD5"/>
    <w:rsid w:val="00A87C71"/>
    <w:rsid w:val="00A87F76"/>
    <w:rsid w:val="00A90144"/>
    <w:rsid w:val="00A903DE"/>
    <w:rsid w:val="00A90664"/>
    <w:rsid w:val="00A90C04"/>
    <w:rsid w:val="00A90C91"/>
    <w:rsid w:val="00A90CE5"/>
    <w:rsid w:val="00A9104C"/>
    <w:rsid w:val="00A910CA"/>
    <w:rsid w:val="00A917D5"/>
    <w:rsid w:val="00A91DFE"/>
    <w:rsid w:val="00A91F3B"/>
    <w:rsid w:val="00A92CFF"/>
    <w:rsid w:val="00A92E2C"/>
    <w:rsid w:val="00A93066"/>
    <w:rsid w:val="00A93326"/>
    <w:rsid w:val="00A93819"/>
    <w:rsid w:val="00A939A8"/>
    <w:rsid w:val="00A93AE9"/>
    <w:rsid w:val="00A93CED"/>
    <w:rsid w:val="00A941DB"/>
    <w:rsid w:val="00A949A8"/>
    <w:rsid w:val="00A950E3"/>
    <w:rsid w:val="00A951F6"/>
    <w:rsid w:val="00A9593B"/>
    <w:rsid w:val="00A95E0F"/>
    <w:rsid w:val="00A96502"/>
    <w:rsid w:val="00A96F16"/>
    <w:rsid w:val="00A972F3"/>
    <w:rsid w:val="00A9761F"/>
    <w:rsid w:val="00A977B8"/>
    <w:rsid w:val="00A97850"/>
    <w:rsid w:val="00A978BC"/>
    <w:rsid w:val="00A97AC6"/>
    <w:rsid w:val="00A97D30"/>
    <w:rsid w:val="00A97DE9"/>
    <w:rsid w:val="00A97DFD"/>
    <w:rsid w:val="00AA0528"/>
    <w:rsid w:val="00AA05CD"/>
    <w:rsid w:val="00AA0890"/>
    <w:rsid w:val="00AA0D16"/>
    <w:rsid w:val="00AA159D"/>
    <w:rsid w:val="00AA1890"/>
    <w:rsid w:val="00AA18D6"/>
    <w:rsid w:val="00AA1927"/>
    <w:rsid w:val="00AA1BDD"/>
    <w:rsid w:val="00AA1FE7"/>
    <w:rsid w:val="00AA20BD"/>
    <w:rsid w:val="00AA23DD"/>
    <w:rsid w:val="00AA2953"/>
    <w:rsid w:val="00AA2A12"/>
    <w:rsid w:val="00AA2D37"/>
    <w:rsid w:val="00AA3162"/>
    <w:rsid w:val="00AA3190"/>
    <w:rsid w:val="00AA325D"/>
    <w:rsid w:val="00AA3621"/>
    <w:rsid w:val="00AA3BE6"/>
    <w:rsid w:val="00AA3C79"/>
    <w:rsid w:val="00AA3D5A"/>
    <w:rsid w:val="00AA40B2"/>
    <w:rsid w:val="00AA42F7"/>
    <w:rsid w:val="00AA4F68"/>
    <w:rsid w:val="00AA51A0"/>
    <w:rsid w:val="00AA53FB"/>
    <w:rsid w:val="00AA547D"/>
    <w:rsid w:val="00AA5AD9"/>
    <w:rsid w:val="00AA5BE0"/>
    <w:rsid w:val="00AA5DF9"/>
    <w:rsid w:val="00AA6950"/>
    <w:rsid w:val="00AA6988"/>
    <w:rsid w:val="00AA6BEF"/>
    <w:rsid w:val="00AA6EAE"/>
    <w:rsid w:val="00AA73D6"/>
    <w:rsid w:val="00AA7BF4"/>
    <w:rsid w:val="00AA7DEC"/>
    <w:rsid w:val="00AB01F4"/>
    <w:rsid w:val="00AB05A3"/>
    <w:rsid w:val="00AB0608"/>
    <w:rsid w:val="00AB065F"/>
    <w:rsid w:val="00AB0D04"/>
    <w:rsid w:val="00AB0E05"/>
    <w:rsid w:val="00AB0F84"/>
    <w:rsid w:val="00AB0FC5"/>
    <w:rsid w:val="00AB0FCA"/>
    <w:rsid w:val="00AB0FF5"/>
    <w:rsid w:val="00AB1234"/>
    <w:rsid w:val="00AB1858"/>
    <w:rsid w:val="00AB1CCA"/>
    <w:rsid w:val="00AB1D39"/>
    <w:rsid w:val="00AB1F24"/>
    <w:rsid w:val="00AB1F5F"/>
    <w:rsid w:val="00AB2A0B"/>
    <w:rsid w:val="00AB2AA1"/>
    <w:rsid w:val="00AB2EAB"/>
    <w:rsid w:val="00AB303D"/>
    <w:rsid w:val="00AB3448"/>
    <w:rsid w:val="00AB3549"/>
    <w:rsid w:val="00AB37DA"/>
    <w:rsid w:val="00AB37E4"/>
    <w:rsid w:val="00AB3FB5"/>
    <w:rsid w:val="00AB4741"/>
    <w:rsid w:val="00AB55B0"/>
    <w:rsid w:val="00AB5FBB"/>
    <w:rsid w:val="00AB6295"/>
    <w:rsid w:val="00AB62D3"/>
    <w:rsid w:val="00AB6958"/>
    <w:rsid w:val="00AB6BD8"/>
    <w:rsid w:val="00AB6D09"/>
    <w:rsid w:val="00AB6E36"/>
    <w:rsid w:val="00AB7161"/>
    <w:rsid w:val="00AB7288"/>
    <w:rsid w:val="00AB750C"/>
    <w:rsid w:val="00AB754E"/>
    <w:rsid w:val="00AB75AA"/>
    <w:rsid w:val="00AB775B"/>
    <w:rsid w:val="00AB7BCA"/>
    <w:rsid w:val="00AB7D8D"/>
    <w:rsid w:val="00AC02D4"/>
    <w:rsid w:val="00AC09DE"/>
    <w:rsid w:val="00AC0A05"/>
    <w:rsid w:val="00AC0DAF"/>
    <w:rsid w:val="00AC0F0D"/>
    <w:rsid w:val="00AC17B5"/>
    <w:rsid w:val="00AC1DB9"/>
    <w:rsid w:val="00AC2394"/>
    <w:rsid w:val="00AC2432"/>
    <w:rsid w:val="00AC2617"/>
    <w:rsid w:val="00AC268D"/>
    <w:rsid w:val="00AC2A64"/>
    <w:rsid w:val="00AC2B1A"/>
    <w:rsid w:val="00AC3678"/>
    <w:rsid w:val="00AC381E"/>
    <w:rsid w:val="00AC3963"/>
    <w:rsid w:val="00AC3BE8"/>
    <w:rsid w:val="00AC3D72"/>
    <w:rsid w:val="00AC3EDE"/>
    <w:rsid w:val="00AC4089"/>
    <w:rsid w:val="00AC40CA"/>
    <w:rsid w:val="00AC444B"/>
    <w:rsid w:val="00AC4689"/>
    <w:rsid w:val="00AC4790"/>
    <w:rsid w:val="00AC4934"/>
    <w:rsid w:val="00AC4AE1"/>
    <w:rsid w:val="00AC4E1C"/>
    <w:rsid w:val="00AC51EC"/>
    <w:rsid w:val="00AC5246"/>
    <w:rsid w:val="00AC5A9D"/>
    <w:rsid w:val="00AC5EF9"/>
    <w:rsid w:val="00AC6AC9"/>
    <w:rsid w:val="00AC6F06"/>
    <w:rsid w:val="00AC6F54"/>
    <w:rsid w:val="00AC6F6C"/>
    <w:rsid w:val="00AC7CB0"/>
    <w:rsid w:val="00AC7DBA"/>
    <w:rsid w:val="00AD0113"/>
    <w:rsid w:val="00AD03D2"/>
    <w:rsid w:val="00AD0489"/>
    <w:rsid w:val="00AD0681"/>
    <w:rsid w:val="00AD08E1"/>
    <w:rsid w:val="00AD0C0C"/>
    <w:rsid w:val="00AD13C6"/>
    <w:rsid w:val="00AD191B"/>
    <w:rsid w:val="00AD1B67"/>
    <w:rsid w:val="00AD1CD3"/>
    <w:rsid w:val="00AD21D8"/>
    <w:rsid w:val="00AD2220"/>
    <w:rsid w:val="00AD2554"/>
    <w:rsid w:val="00AD25DC"/>
    <w:rsid w:val="00AD2A1E"/>
    <w:rsid w:val="00AD2E49"/>
    <w:rsid w:val="00AD3155"/>
    <w:rsid w:val="00AD3199"/>
    <w:rsid w:val="00AD3ECD"/>
    <w:rsid w:val="00AD44AB"/>
    <w:rsid w:val="00AD450B"/>
    <w:rsid w:val="00AD4518"/>
    <w:rsid w:val="00AD4B30"/>
    <w:rsid w:val="00AD4E8E"/>
    <w:rsid w:val="00AD5036"/>
    <w:rsid w:val="00AD5206"/>
    <w:rsid w:val="00AD5A47"/>
    <w:rsid w:val="00AD5D30"/>
    <w:rsid w:val="00AD5E24"/>
    <w:rsid w:val="00AD5FA1"/>
    <w:rsid w:val="00AD629E"/>
    <w:rsid w:val="00AD69C3"/>
    <w:rsid w:val="00AD703F"/>
    <w:rsid w:val="00AD71A6"/>
    <w:rsid w:val="00AD71C4"/>
    <w:rsid w:val="00AD730D"/>
    <w:rsid w:val="00AD77DC"/>
    <w:rsid w:val="00AD7D0F"/>
    <w:rsid w:val="00AE0374"/>
    <w:rsid w:val="00AE03B0"/>
    <w:rsid w:val="00AE124F"/>
    <w:rsid w:val="00AE16A9"/>
    <w:rsid w:val="00AE16D5"/>
    <w:rsid w:val="00AE177F"/>
    <w:rsid w:val="00AE18E2"/>
    <w:rsid w:val="00AE1C6E"/>
    <w:rsid w:val="00AE2918"/>
    <w:rsid w:val="00AE2E9C"/>
    <w:rsid w:val="00AE3212"/>
    <w:rsid w:val="00AE3767"/>
    <w:rsid w:val="00AE3A1D"/>
    <w:rsid w:val="00AE3C34"/>
    <w:rsid w:val="00AE3F9F"/>
    <w:rsid w:val="00AE4129"/>
    <w:rsid w:val="00AE4249"/>
    <w:rsid w:val="00AE4764"/>
    <w:rsid w:val="00AE5265"/>
    <w:rsid w:val="00AE5335"/>
    <w:rsid w:val="00AE53EC"/>
    <w:rsid w:val="00AE53F3"/>
    <w:rsid w:val="00AE5860"/>
    <w:rsid w:val="00AE5993"/>
    <w:rsid w:val="00AE5D9A"/>
    <w:rsid w:val="00AE66C1"/>
    <w:rsid w:val="00AE67AF"/>
    <w:rsid w:val="00AE6CE6"/>
    <w:rsid w:val="00AE6FA5"/>
    <w:rsid w:val="00AE7195"/>
    <w:rsid w:val="00AE76CB"/>
    <w:rsid w:val="00AE778E"/>
    <w:rsid w:val="00AE787C"/>
    <w:rsid w:val="00AE7F0E"/>
    <w:rsid w:val="00AF02E1"/>
    <w:rsid w:val="00AF0637"/>
    <w:rsid w:val="00AF06D7"/>
    <w:rsid w:val="00AF1086"/>
    <w:rsid w:val="00AF165B"/>
    <w:rsid w:val="00AF1820"/>
    <w:rsid w:val="00AF1D27"/>
    <w:rsid w:val="00AF23EE"/>
    <w:rsid w:val="00AF2AD2"/>
    <w:rsid w:val="00AF2FDE"/>
    <w:rsid w:val="00AF346D"/>
    <w:rsid w:val="00AF38D6"/>
    <w:rsid w:val="00AF3A76"/>
    <w:rsid w:val="00AF3B51"/>
    <w:rsid w:val="00AF3BB2"/>
    <w:rsid w:val="00AF3BBC"/>
    <w:rsid w:val="00AF402A"/>
    <w:rsid w:val="00AF438B"/>
    <w:rsid w:val="00AF4705"/>
    <w:rsid w:val="00AF4C94"/>
    <w:rsid w:val="00AF4F81"/>
    <w:rsid w:val="00AF5094"/>
    <w:rsid w:val="00AF5575"/>
    <w:rsid w:val="00AF63AB"/>
    <w:rsid w:val="00AF65D1"/>
    <w:rsid w:val="00AF6B20"/>
    <w:rsid w:val="00AF6D71"/>
    <w:rsid w:val="00AF6F0F"/>
    <w:rsid w:val="00AF715F"/>
    <w:rsid w:val="00AF71F5"/>
    <w:rsid w:val="00AF755F"/>
    <w:rsid w:val="00AF78BC"/>
    <w:rsid w:val="00AF7ED7"/>
    <w:rsid w:val="00AF7F46"/>
    <w:rsid w:val="00B00049"/>
    <w:rsid w:val="00B000F4"/>
    <w:rsid w:val="00B0047A"/>
    <w:rsid w:val="00B007D1"/>
    <w:rsid w:val="00B00A3D"/>
    <w:rsid w:val="00B00F0A"/>
    <w:rsid w:val="00B02282"/>
    <w:rsid w:val="00B0256F"/>
    <w:rsid w:val="00B036F3"/>
    <w:rsid w:val="00B037F8"/>
    <w:rsid w:val="00B03A07"/>
    <w:rsid w:val="00B03BCD"/>
    <w:rsid w:val="00B03E5F"/>
    <w:rsid w:val="00B046A5"/>
    <w:rsid w:val="00B0473B"/>
    <w:rsid w:val="00B0488E"/>
    <w:rsid w:val="00B049AC"/>
    <w:rsid w:val="00B04FC1"/>
    <w:rsid w:val="00B05409"/>
    <w:rsid w:val="00B0550A"/>
    <w:rsid w:val="00B0550B"/>
    <w:rsid w:val="00B05862"/>
    <w:rsid w:val="00B0597A"/>
    <w:rsid w:val="00B05A1D"/>
    <w:rsid w:val="00B05B62"/>
    <w:rsid w:val="00B06090"/>
    <w:rsid w:val="00B0619B"/>
    <w:rsid w:val="00B06488"/>
    <w:rsid w:val="00B067CA"/>
    <w:rsid w:val="00B0688B"/>
    <w:rsid w:val="00B06A91"/>
    <w:rsid w:val="00B06C20"/>
    <w:rsid w:val="00B06C49"/>
    <w:rsid w:val="00B06D6A"/>
    <w:rsid w:val="00B0713F"/>
    <w:rsid w:val="00B072AA"/>
    <w:rsid w:val="00B0748A"/>
    <w:rsid w:val="00B07851"/>
    <w:rsid w:val="00B1010B"/>
    <w:rsid w:val="00B101B0"/>
    <w:rsid w:val="00B10F7E"/>
    <w:rsid w:val="00B111AB"/>
    <w:rsid w:val="00B11639"/>
    <w:rsid w:val="00B1181B"/>
    <w:rsid w:val="00B12371"/>
    <w:rsid w:val="00B12809"/>
    <w:rsid w:val="00B12D4E"/>
    <w:rsid w:val="00B130C4"/>
    <w:rsid w:val="00B13526"/>
    <w:rsid w:val="00B13ABA"/>
    <w:rsid w:val="00B13D3B"/>
    <w:rsid w:val="00B14011"/>
    <w:rsid w:val="00B14150"/>
    <w:rsid w:val="00B146F6"/>
    <w:rsid w:val="00B14AA5"/>
    <w:rsid w:val="00B150DA"/>
    <w:rsid w:val="00B15129"/>
    <w:rsid w:val="00B1518E"/>
    <w:rsid w:val="00B15315"/>
    <w:rsid w:val="00B15316"/>
    <w:rsid w:val="00B153EB"/>
    <w:rsid w:val="00B153EC"/>
    <w:rsid w:val="00B15783"/>
    <w:rsid w:val="00B159F7"/>
    <w:rsid w:val="00B1612D"/>
    <w:rsid w:val="00B164C6"/>
    <w:rsid w:val="00B169FD"/>
    <w:rsid w:val="00B1754D"/>
    <w:rsid w:val="00B175DB"/>
    <w:rsid w:val="00B17C77"/>
    <w:rsid w:val="00B17D16"/>
    <w:rsid w:val="00B17D4D"/>
    <w:rsid w:val="00B17F41"/>
    <w:rsid w:val="00B20130"/>
    <w:rsid w:val="00B20295"/>
    <w:rsid w:val="00B203F2"/>
    <w:rsid w:val="00B20B43"/>
    <w:rsid w:val="00B21451"/>
    <w:rsid w:val="00B21865"/>
    <w:rsid w:val="00B2228B"/>
    <w:rsid w:val="00B22299"/>
    <w:rsid w:val="00B2263F"/>
    <w:rsid w:val="00B22C41"/>
    <w:rsid w:val="00B22F2E"/>
    <w:rsid w:val="00B22FEA"/>
    <w:rsid w:val="00B23033"/>
    <w:rsid w:val="00B236D8"/>
    <w:rsid w:val="00B23A38"/>
    <w:rsid w:val="00B23C94"/>
    <w:rsid w:val="00B24091"/>
    <w:rsid w:val="00B24542"/>
    <w:rsid w:val="00B248E0"/>
    <w:rsid w:val="00B24940"/>
    <w:rsid w:val="00B24EBA"/>
    <w:rsid w:val="00B24FA8"/>
    <w:rsid w:val="00B251EB"/>
    <w:rsid w:val="00B25835"/>
    <w:rsid w:val="00B260BD"/>
    <w:rsid w:val="00B26187"/>
    <w:rsid w:val="00B267B3"/>
    <w:rsid w:val="00B26804"/>
    <w:rsid w:val="00B26A41"/>
    <w:rsid w:val="00B26AF3"/>
    <w:rsid w:val="00B26BA5"/>
    <w:rsid w:val="00B26EA4"/>
    <w:rsid w:val="00B2716B"/>
    <w:rsid w:val="00B2798A"/>
    <w:rsid w:val="00B27C03"/>
    <w:rsid w:val="00B27CDA"/>
    <w:rsid w:val="00B27D03"/>
    <w:rsid w:val="00B27EF8"/>
    <w:rsid w:val="00B27F20"/>
    <w:rsid w:val="00B3003D"/>
    <w:rsid w:val="00B301CF"/>
    <w:rsid w:val="00B30594"/>
    <w:rsid w:val="00B30855"/>
    <w:rsid w:val="00B30D4E"/>
    <w:rsid w:val="00B311FF"/>
    <w:rsid w:val="00B314E6"/>
    <w:rsid w:val="00B31641"/>
    <w:rsid w:val="00B316B5"/>
    <w:rsid w:val="00B31ED4"/>
    <w:rsid w:val="00B31EFB"/>
    <w:rsid w:val="00B32110"/>
    <w:rsid w:val="00B32317"/>
    <w:rsid w:val="00B323FE"/>
    <w:rsid w:val="00B32B84"/>
    <w:rsid w:val="00B3352B"/>
    <w:rsid w:val="00B33594"/>
    <w:rsid w:val="00B33D56"/>
    <w:rsid w:val="00B33DF4"/>
    <w:rsid w:val="00B33E29"/>
    <w:rsid w:val="00B34622"/>
    <w:rsid w:val="00B3474D"/>
    <w:rsid w:val="00B3488F"/>
    <w:rsid w:val="00B34A4C"/>
    <w:rsid w:val="00B34E8B"/>
    <w:rsid w:val="00B356CB"/>
    <w:rsid w:val="00B3570C"/>
    <w:rsid w:val="00B35BBA"/>
    <w:rsid w:val="00B35CB0"/>
    <w:rsid w:val="00B35D5D"/>
    <w:rsid w:val="00B362AA"/>
    <w:rsid w:val="00B362CD"/>
    <w:rsid w:val="00B36A33"/>
    <w:rsid w:val="00B36BD1"/>
    <w:rsid w:val="00B36CF7"/>
    <w:rsid w:val="00B36CF9"/>
    <w:rsid w:val="00B36FAE"/>
    <w:rsid w:val="00B40133"/>
    <w:rsid w:val="00B403E7"/>
    <w:rsid w:val="00B40440"/>
    <w:rsid w:val="00B40534"/>
    <w:rsid w:val="00B40541"/>
    <w:rsid w:val="00B40596"/>
    <w:rsid w:val="00B40ABC"/>
    <w:rsid w:val="00B40DF5"/>
    <w:rsid w:val="00B40E69"/>
    <w:rsid w:val="00B4134C"/>
    <w:rsid w:val="00B414D8"/>
    <w:rsid w:val="00B415A7"/>
    <w:rsid w:val="00B4172A"/>
    <w:rsid w:val="00B41894"/>
    <w:rsid w:val="00B419DB"/>
    <w:rsid w:val="00B41A45"/>
    <w:rsid w:val="00B43701"/>
    <w:rsid w:val="00B437B8"/>
    <w:rsid w:val="00B43878"/>
    <w:rsid w:val="00B43EC0"/>
    <w:rsid w:val="00B441BD"/>
    <w:rsid w:val="00B44220"/>
    <w:rsid w:val="00B4437C"/>
    <w:rsid w:val="00B443FC"/>
    <w:rsid w:val="00B446EC"/>
    <w:rsid w:val="00B44EEF"/>
    <w:rsid w:val="00B45292"/>
    <w:rsid w:val="00B452F4"/>
    <w:rsid w:val="00B4544F"/>
    <w:rsid w:val="00B4588D"/>
    <w:rsid w:val="00B458BC"/>
    <w:rsid w:val="00B45A8D"/>
    <w:rsid w:val="00B4619C"/>
    <w:rsid w:val="00B46319"/>
    <w:rsid w:val="00B46D4B"/>
    <w:rsid w:val="00B46E57"/>
    <w:rsid w:val="00B4720A"/>
    <w:rsid w:val="00B47937"/>
    <w:rsid w:val="00B47D74"/>
    <w:rsid w:val="00B47FC6"/>
    <w:rsid w:val="00B500C0"/>
    <w:rsid w:val="00B50309"/>
    <w:rsid w:val="00B505A4"/>
    <w:rsid w:val="00B50929"/>
    <w:rsid w:val="00B50C94"/>
    <w:rsid w:val="00B50F80"/>
    <w:rsid w:val="00B51027"/>
    <w:rsid w:val="00B51087"/>
    <w:rsid w:val="00B51682"/>
    <w:rsid w:val="00B52256"/>
    <w:rsid w:val="00B524F1"/>
    <w:rsid w:val="00B528BD"/>
    <w:rsid w:val="00B52F88"/>
    <w:rsid w:val="00B538BC"/>
    <w:rsid w:val="00B5392D"/>
    <w:rsid w:val="00B53D57"/>
    <w:rsid w:val="00B54016"/>
    <w:rsid w:val="00B54043"/>
    <w:rsid w:val="00B5410D"/>
    <w:rsid w:val="00B542AA"/>
    <w:rsid w:val="00B54638"/>
    <w:rsid w:val="00B54656"/>
    <w:rsid w:val="00B547D1"/>
    <w:rsid w:val="00B54911"/>
    <w:rsid w:val="00B54B86"/>
    <w:rsid w:val="00B54C5E"/>
    <w:rsid w:val="00B56C3E"/>
    <w:rsid w:val="00B56C7D"/>
    <w:rsid w:val="00B57066"/>
    <w:rsid w:val="00B5728A"/>
    <w:rsid w:val="00B57438"/>
    <w:rsid w:val="00B57B2C"/>
    <w:rsid w:val="00B60D77"/>
    <w:rsid w:val="00B61315"/>
    <w:rsid w:val="00B613C2"/>
    <w:rsid w:val="00B6159B"/>
    <w:rsid w:val="00B61915"/>
    <w:rsid w:val="00B6192D"/>
    <w:rsid w:val="00B61BA7"/>
    <w:rsid w:val="00B61D2E"/>
    <w:rsid w:val="00B628FA"/>
    <w:rsid w:val="00B63156"/>
    <w:rsid w:val="00B635C5"/>
    <w:rsid w:val="00B63613"/>
    <w:rsid w:val="00B6392D"/>
    <w:rsid w:val="00B63A2C"/>
    <w:rsid w:val="00B63C4B"/>
    <w:rsid w:val="00B63EA7"/>
    <w:rsid w:val="00B63F3B"/>
    <w:rsid w:val="00B64341"/>
    <w:rsid w:val="00B646D4"/>
    <w:rsid w:val="00B64760"/>
    <w:rsid w:val="00B64D07"/>
    <w:rsid w:val="00B65BEE"/>
    <w:rsid w:val="00B65DB5"/>
    <w:rsid w:val="00B65FB3"/>
    <w:rsid w:val="00B662B0"/>
    <w:rsid w:val="00B66912"/>
    <w:rsid w:val="00B66D12"/>
    <w:rsid w:val="00B66D49"/>
    <w:rsid w:val="00B66FDA"/>
    <w:rsid w:val="00B6723C"/>
    <w:rsid w:val="00B6748F"/>
    <w:rsid w:val="00B678B6"/>
    <w:rsid w:val="00B679BE"/>
    <w:rsid w:val="00B67C62"/>
    <w:rsid w:val="00B70129"/>
    <w:rsid w:val="00B704BF"/>
    <w:rsid w:val="00B705C0"/>
    <w:rsid w:val="00B70726"/>
    <w:rsid w:val="00B70816"/>
    <w:rsid w:val="00B708C7"/>
    <w:rsid w:val="00B70C71"/>
    <w:rsid w:val="00B70EBD"/>
    <w:rsid w:val="00B711BE"/>
    <w:rsid w:val="00B713E4"/>
    <w:rsid w:val="00B7143C"/>
    <w:rsid w:val="00B714FD"/>
    <w:rsid w:val="00B716F7"/>
    <w:rsid w:val="00B71946"/>
    <w:rsid w:val="00B71F35"/>
    <w:rsid w:val="00B721C6"/>
    <w:rsid w:val="00B725D2"/>
    <w:rsid w:val="00B7266D"/>
    <w:rsid w:val="00B729A6"/>
    <w:rsid w:val="00B72ACE"/>
    <w:rsid w:val="00B72B6A"/>
    <w:rsid w:val="00B72DD6"/>
    <w:rsid w:val="00B73122"/>
    <w:rsid w:val="00B733B4"/>
    <w:rsid w:val="00B73635"/>
    <w:rsid w:val="00B73697"/>
    <w:rsid w:val="00B73A7C"/>
    <w:rsid w:val="00B74719"/>
    <w:rsid w:val="00B74E6C"/>
    <w:rsid w:val="00B74F0B"/>
    <w:rsid w:val="00B74FF9"/>
    <w:rsid w:val="00B75243"/>
    <w:rsid w:val="00B75A16"/>
    <w:rsid w:val="00B75EAD"/>
    <w:rsid w:val="00B764E1"/>
    <w:rsid w:val="00B766BC"/>
    <w:rsid w:val="00B768E1"/>
    <w:rsid w:val="00B76A53"/>
    <w:rsid w:val="00B76E96"/>
    <w:rsid w:val="00B771C8"/>
    <w:rsid w:val="00B7728F"/>
    <w:rsid w:val="00B80574"/>
    <w:rsid w:val="00B806EF"/>
    <w:rsid w:val="00B80ACE"/>
    <w:rsid w:val="00B8100E"/>
    <w:rsid w:val="00B8157F"/>
    <w:rsid w:val="00B8159B"/>
    <w:rsid w:val="00B81ACE"/>
    <w:rsid w:val="00B81B18"/>
    <w:rsid w:val="00B81CEF"/>
    <w:rsid w:val="00B81EEA"/>
    <w:rsid w:val="00B8240D"/>
    <w:rsid w:val="00B8369F"/>
    <w:rsid w:val="00B83A00"/>
    <w:rsid w:val="00B840FB"/>
    <w:rsid w:val="00B847C6"/>
    <w:rsid w:val="00B84AEC"/>
    <w:rsid w:val="00B84DEF"/>
    <w:rsid w:val="00B8570A"/>
    <w:rsid w:val="00B85B46"/>
    <w:rsid w:val="00B86481"/>
    <w:rsid w:val="00B864D7"/>
    <w:rsid w:val="00B86870"/>
    <w:rsid w:val="00B86A05"/>
    <w:rsid w:val="00B87206"/>
    <w:rsid w:val="00B87317"/>
    <w:rsid w:val="00B874C3"/>
    <w:rsid w:val="00B875AE"/>
    <w:rsid w:val="00B878CD"/>
    <w:rsid w:val="00B87955"/>
    <w:rsid w:val="00B903B0"/>
    <w:rsid w:val="00B9041C"/>
    <w:rsid w:val="00B90904"/>
    <w:rsid w:val="00B90A4F"/>
    <w:rsid w:val="00B90B2E"/>
    <w:rsid w:val="00B90BA7"/>
    <w:rsid w:val="00B90D1D"/>
    <w:rsid w:val="00B91413"/>
    <w:rsid w:val="00B91556"/>
    <w:rsid w:val="00B9170A"/>
    <w:rsid w:val="00B9172A"/>
    <w:rsid w:val="00B9190B"/>
    <w:rsid w:val="00B92384"/>
    <w:rsid w:val="00B925DD"/>
    <w:rsid w:val="00B92673"/>
    <w:rsid w:val="00B92D6D"/>
    <w:rsid w:val="00B92F40"/>
    <w:rsid w:val="00B93342"/>
    <w:rsid w:val="00B93531"/>
    <w:rsid w:val="00B93669"/>
    <w:rsid w:val="00B938FE"/>
    <w:rsid w:val="00B93C51"/>
    <w:rsid w:val="00B940DF"/>
    <w:rsid w:val="00B943B5"/>
    <w:rsid w:val="00B945CC"/>
    <w:rsid w:val="00B947E5"/>
    <w:rsid w:val="00B94EA6"/>
    <w:rsid w:val="00B94F37"/>
    <w:rsid w:val="00B94F8F"/>
    <w:rsid w:val="00B95075"/>
    <w:rsid w:val="00B953A7"/>
    <w:rsid w:val="00B953DE"/>
    <w:rsid w:val="00B957C8"/>
    <w:rsid w:val="00B958C8"/>
    <w:rsid w:val="00B95D9A"/>
    <w:rsid w:val="00B95F03"/>
    <w:rsid w:val="00B95F4D"/>
    <w:rsid w:val="00B961EC"/>
    <w:rsid w:val="00B965B9"/>
    <w:rsid w:val="00B9681C"/>
    <w:rsid w:val="00B96A56"/>
    <w:rsid w:val="00B96A77"/>
    <w:rsid w:val="00B96CB6"/>
    <w:rsid w:val="00B9702D"/>
    <w:rsid w:val="00B974E2"/>
    <w:rsid w:val="00B9757A"/>
    <w:rsid w:val="00B97FB6"/>
    <w:rsid w:val="00BA0B29"/>
    <w:rsid w:val="00BA0B93"/>
    <w:rsid w:val="00BA0BB8"/>
    <w:rsid w:val="00BA0C6A"/>
    <w:rsid w:val="00BA0D63"/>
    <w:rsid w:val="00BA1BAB"/>
    <w:rsid w:val="00BA2319"/>
    <w:rsid w:val="00BA2515"/>
    <w:rsid w:val="00BA252A"/>
    <w:rsid w:val="00BA2B09"/>
    <w:rsid w:val="00BA2C05"/>
    <w:rsid w:val="00BA2FB8"/>
    <w:rsid w:val="00BA301D"/>
    <w:rsid w:val="00BA3265"/>
    <w:rsid w:val="00BA3655"/>
    <w:rsid w:val="00BA36F7"/>
    <w:rsid w:val="00BA3964"/>
    <w:rsid w:val="00BA3A28"/>
    <w:rsid w:val="00BA3B6F"/>
    <w:rsid w:val="00BA3DDF"/>
    <w:rsid w:val="00BA4598"/>
    <w:rsid w:val="00BA4B49"/>
    <w:rsid w:val="00BA4D82"/>
    <w:rsid w:val="00BA577A"/>
    <w:rsid w:val="00BA57AB"/>
    <w:rsid w:val="00BA5AB8"/>
    <w:rsid w:val="00BA5B0F"/>
    <w:rsid w:val="00BA6A88"/>
    <w:rsid w:val="00BA6F41"/>
    <w:rsid w:val="00BA70F8"/>
    <w:rsid w:val="00BA720A"/>
    <w:rsid w:val="00BA7637"/>
    <w:rsid w:val="00BA76B0"/>
    <w:rsid w:val="00BB0838"/>
    <w:rsid w:val="00BB0AED"/>
    <w:rsid w:val="00BB2276"/>
    <w:rsid w:val="00BB272C"/>
    <w:rsid w:val="00BB2A0D"/>
    <w:rsid w:val="00BB2A4D"/>
    <w:rsid w:val="00BB2FD5"/>
    <w:rsid w:val="00BB356D"/>
    <w:rsid w:val="00BB35BA"/>
    <w:rsid w:val="00BB35DC"/>
    <w:rsid w:val="00BB3DA9"/>
    <w:rsid w:val="00BB3E77"/>
    <w:rsid w:val="00BB40FB"/>
    <w:rsid w:val="00BB457E"/>
    <w:rsid w:val="00BB4AAC"/>
    <w:rsid w:val="00BB4C00"/>
    <w:rsid w:val="00BB4EA7"/>
    <w:rsid w:val="00BB5702"/>
    <w:rsid w:val="00BB58B4"/>
    <w:rsid w:val="00BB69CC"/>
    <w:rsid w:val="00BB6BF5"/>
    <w:rsid w:val="00BB705D"/>
    <w:rsid w:val="00BB7482"/>
    <w:rsid w:val="00BB7971"/>
    <w:rsid w:val="00BB7CEB"/>
    <w:rsid w:val="00BB7F28"/>
    <w:rsid w:val="00BC03D4"/>
    <w:rsid w:val="00BC0558"/>
    <w:rsid w:val="00BC07FA"/>
    <w:rsid w:val="00BC0A3C"/>
    <w:rsid w:val="00BC0C58"/>
    <w:rsid w:val="00BC1039"/>
    <w:rsid w:val="00BC12A0"/>
    <w:rsid w:val="00BC132C"/>
    <w:rsid w:val="00BC148A"/>
    <w:rsid w:val="00BC17E5"/>
    <w:rsid w:val="00BC1B3B"/>
    <w:rsid w:val="00BC1EF3"/>
    <w:rsid w:val="00BC1EF4"/>
    <w:rsid w:val="00BC1F27"/>
    <w:rsid w:val="00BC23AA"/>
    <w:rsid w:val="00BC24EF"/>
    <w:rsid w:val="00BC2806"/>
    <w:rsid w:val="00BC2967"/>
    <w:rsid w:val="00BC2B00"/>
    <w:rsid w:val="00BC2BF6"/>
    <w:rsid w:val="00BC2C9A"/>
    <w:rsid w:val="00BC2CDB"/>
    <w:rsid w:val="00BC2D69"/>
    <w:rsid w:val="00BC2E17"/>
    <w:rsid w:val="00BC312F"/>
    <w:rsid w:val="00BC3693"/>
    <w:rsid w:val="00BC3749"/>
    <w:rsid w:val="00BC37FF"/>
    <w:rsid w:val="00BC3EAA"/>
    <w:rsid w:val="00BC449C"/>
    <w:rsid w:val="00BC4EDC"/>
    <w:rsid w:val="00BC5565"/>
    <w:rsid w:val="00BC5573"/>
    <w:rsid w:val="00BC55B2"/>
    <w:rsid w:val="00BC56FF"/>
    <w:rsid w:val="00BC57EA"/>
    <w:rsid w:val="00BC58BD"/>
    <w:rsid w:val="00BC5ADE"/>
    <w:rsid w:val="00BC61E4"/>
    <w:rsid w:val="00BC63DF"/>
    <w:rsid w:val="00BC723B"/>
    <w:rsid w:val="00BC72EE"/>
    <w:rsid w:val="00BC7449"/>
    <w:rsid w:val="00BC7681"/>
    <w:rsid w:val="00BD03CA"/>
    <w:rsid w:val="00BD064C"/>
    <w:rsid w:val="00BD0AE1"/>
    <w:rsid w:val="00BD0D82"/>
    <w:rsid w:val="00BD10B0"/>
    <w:rsid w:val="00BD118C"/>
    <w:rsid w:val="00BD13D8"/>
    <w:rsid w:val="00BD18A8"/>
    <w:rsid w:val="00BD266C"/>
    <w:rsid w:val="00BD2691"/>
    <w:rsid w:val="00BD2AA9"/>
    <w:rsid w:val="00BD2DD2"/>
    <w:rsid w:val="00BD32E5"/>
    <w:rsid w:val="00BD349B"/>
    <w:rsid w:val="00BD39EF"/>
    <w:rsid w:val="00BD3E91"/>
    <w:rsid w:val="00BD48B9"/>
    <w:rsid w:val="00BD4F0B"/>
    <w:rsid w:val="00BD5327"/>
    <w:rsid w:val="00BD5F65"/>
    <w:rsid w:val="00BD6002"/>
    <w:rsid w:val="00BD65DB"/>
    <w:rsid w:val="00BD674E"/>
    <w:rsid w:val="00BD6868"/>
    <w:rsid w:val="00BD6BDD"/>
    <w:rsid w:val="00BD6CB8"/>
    <w:rsid w:val="00BD6DFD"/>
    <w:rsid w:val="00BD6F95"/>
    <w:rsid w:val="00BD6FE3"/>
    <w:rsid w:val="00BD713D"/>
    <w:rsid w:val="00BD7234"/>
    <w:rsid w:val="00BD72E0"/>
    <w:rsid w:val="00BD743E"/>
    <w:rsid w:val="00BD7628"/>
    <w:rsid w:val="00BD7941"/>
    <w:rsid w:val="00BD7A3C"/>
    <w:rsid w:val="00BD7BDA"/>
    <w:rsid w:val="00BD7E63"/>
    <w:rsid w:val="00BE04EF"/>
    <w:rsid w:val="00BE05D1"/>
    <w:rsid w:val="00BE082D"/>
    <w:rsid w:val="00BE09C9"/>
    <w:rsid w:val="00BE0ACA"/>
    <w:rsid w:val="00BE0BB0"/>
    <w:rsid w:val="00BE115A"/>
    <w:rsid w:val="00BE13B9"/>
    <w:rsid w:val="00BE2758"/>
    <w:rsid w:val="00BE3079"/>
    <w:rsid w:val="00BE30C6"/>
    <w:rsid w:val="00BE32E5"/>
    <w:rsid w:val="00BE33D0"/>
    <w:rsid w:val="00BE33F9"/>
    <w:rsid w:val="00BE3463"/>
    <w:rsid w:val="00BE362E"/>
    <w:rsid w:val="00BE3669"/>
    <w:rsid w:val="00BE3BFD"/>
    <w:rsid w:val="00BE3EA0"/>
    <w:rsid w:val="00BE4AD1"/>
    <w:rsid w:val="00BE5576"/>
    <w:rsid w:val="00BE59C9"/>
    <w:rsid w:val="00BE5BB2"/>
    <w:rsid w:val="00BE5BF8"/>
    <w:rsid w:val="00BE5C29"/>
    <w:rsid w:val="00BE6089"/>
    <w:rsid w:val="00BE6157"/>
    <w:rsid w:val="00BE61BC"/>
    <w:rsid w:val="00BE6855"/>
    <w:rsid w:val="00BE69D9"/>
    <w:rsid w:val="00BE6B71"/>
    <w:rsid w:val="00BE7805"/>
    <w:rsid w:val="00BE7906"/>
    <w:rsid w:val="00BE7B26"/>
    <w:rsid w:val="00BE7DCB"/>
    <w:rsid w:val="00BF0531"/>
    <w:rsid w:val="00BF0542"/>
    <w:rsid w:val="00BF0CA2"/>
    <w:rsid w:val="00BF103A"/>
    <w:rsid w:val="00BF1641"/>
    <w:rsid w:val="00BF1656"/>
    <w:rsid w:val="00BF166D"/>
    <w:rsid w:val="00BF1B7E"/>
    <w:rsid w:val="00BF1E82"/>
    <w:rsid w:val="00BF2715"/>
    <w:rsid w:val="00BF2A0B"/>
    <w:rsid w:val="00BF2C2F"/>
    <w:rsid w:val="00BF2D3A"/>
    <w:rsid w:val="00BF2D56"/>
    <w:rsid w:val="00BF3DE7"/>
    <w:rsid w:val="00BF3EEC"/>
    <w:rsid w:val="00BF40CF"/>
    <w:rsid w:val="00BF4327"/>
    <w:rsid w:val="00BF441C"/>
    <w:rsid w:val="00BF44C3"/>
    <w:rsid w:val="00BF49AA"/>
    <w:rsid w:val="00BF4BDD"/>
    <w:rsid w:val="00BF4C9B"/>
    <w:rsid w:val="00BF506D"/>
    <w:rsid w:val="00BF5117"/>
    <w:rsid w:val="00BF51C9"/>
    <w:rsid w:val="00BF5455"/>
    <w:rsid w:val="00BF551B"/>
    <w:rsid w:val="00BF57EF"/>
    <w:rsid w:val="00BF5CCF"/>
    <w:rsid w:val="00BF604B"/>
    <w:rsid w:val="00BF622C"/>
    <w:rsid w:val="00BF64FE"/>
    <w:rsid w:val="00BF66BA"/>
    <w:rsid w:val="00BF6B7C"/>
    <w:rsid w:val="00BF6BAB"/>
    <w:rsid w:val="00BF6BE4"/>
    <w:rsid w:val="00BF7262"/>
    <w:rsid w:val="00BF74DB"/>
    <w:rsid w:val="00BF78ED"/>
    <w:rsid w:val="00C00338"/>
    <w:rsid w:val="00C00459"/>
    <w:rsid w:val="00C00491"/>
    <w:rsid w:val="00C00604"/>
    <w:rsid w:val="00C0110F"/>
    <w:rsid w:val="00C01329"/>
    <w:rsid w:val="00C0146F"/>
    <w:rsid w:val="00C022C1"/>
    <w:rsid w:val="00C0264A"/>
    <w:rsid w:val="00C02CDC"/>
    <w:rsid w:val="00C02F48"/>
    <w:rsid w:val="00C03622"/>
    <w:rsid w:val="00C037A5"/>
    <w:rsid w:val="00C03FE5"/>
    <w:rsid w:val="00C04057"/>
    <w:rsid w:val="00C04430"/>
    <w:rsid w:val="00C04547"/>
    <w:rsid w:val="00C0536D"/>
    <w:rsid w:val="00C05CC9"/>
    <w:rsid w:val="00C061B5"/>
    <w:rsid w:val="00C0657D"/>
    <w:rsid w:val="00C068D0"/>
    <w:rsid w:val="00C06A08"/>
    <w:rsid w:val="00C06F63"/>
    <w:rsid w:val="00C079EC"/>
    <w:rsid w:val="00C07A0D"/>
    <w:rsid w:val="00C07E85"/>
    <w:rsid w:val="00C07F26"/>
    <w:rsid w:val="00C100EF"/>
    <w:rsid w:val="00C11393"/>
    <w:rsid w:val="00C117A6"/>
    <w:rsid w:val="00C117FE"/>
    <w:rsid w:val="00C11CE8"/>
    <w:rsid w:val="00C11E24"/>
    <w:rsid w:val="00C122D5"/>
    <w:rsid w:val="00C12598"/>
    <w:rsid w:val="00C12FD7"/>
    <w:rsid w:val="00C134A5"/>
    <w:rsid w:val="00C136B9"/>
    <w:rsid w:val="00C14322"/>
    <w:rsid w:val="00C14605"/>
    <w:rsid w:val="00C1464D"/>
    <w:rsid w:val="00C15AF4"/>
    <w:rsid w:val="00C15C16"/>
    <w:rsid w:val="00C1600A"/>
    <w:rsid w:val="00C160D2"/>
    <w:rsid w:val="00C16280"/>
    <w:rsid w:val="00C16410"/>
    <w:rsid w:val="00C1668B"/>
    <w:rsid w:val="00C16B6F"/>
    <w:rsid w:val="00C16CFD"/>
    <w:rsid w:val="00C1720A"/>
    <w:rsid w:val="00C17306"/>
    <w:rsid w:val="00C1759B"/>
    <w:rsid w:val="00C20B54"/>
    <w:rsid w:val="00C20D42"/>
    <w:rsid w:val="00C21160"/>
    <w:rsid w:val="00C217E5"/>
    <w:rsid w:val="00C21932"/>
    <w:rsid w:val="00C21F64"/>
    <w:rsid w:val="00C21FA8"/>
    <w:rsid w:val="00C2252C"/>
    <w:rsid w:val="00C2285F"/>
    <w:rsid w:val="00C22A03"/>
    <w:rsid w:val="00C22C0F"/>
    <w:rsid w:val="00C232BE"/>
    <w:rsid w:val="00C237C6"/>
    <w:rsid w:val="00C2381F"/>
    <w:rsid w:val="00C2390B"/>
    <w:rsid w:val="00C239AF"/>
    <w:rsid w:val="00C23A87"/>
    <w:rsid w:val="00C23E32"/>
    <w:rsid w:val="00C24922"/>
    <w:rsid w:val="00C24B8A"/>
    <w:rsid w:val="00C24E53"/>
    <w:rsid w:val="00C24E9A"/>
    <w:rsid w:val="00C24F05"/>
    <w:rsid w:val="00C253E3"/>
    <w:rsid w:val="00C25C16"/>
    <w:rsid w:val="00C26028"/>
    <w:rsid w:val="00C261BE"/>
    <w:rsid w:val="00C2621F"/>
    <w:rsid w:val="00C265CE"/>
    <w:rsid w:val="00C26601"/>
    <w:rsid w:val="00C26619"/>
    <w:rsid w:val="00C26816"/>
    <w:rsid w:val="00C26BD7"/>
    <w:rsid w:val="00C2749A"/>
    <w:rsid w:val="00C274C4"/>
    <w:rsid w:val="00C27564"/>
    <w:rsid w:val="00C27B21"/>
    <w:rsid w:val="00C27EA4"/>
    <w:rsid w:val="00C30340"/>
    <w:rsid w:val="00C303EE"/>
    <w:rsid w:val="00C30832"/>
    <w:rsid w:val="00C309E1"/>
    <w:rsid w:val="00C30C57"/>
    <w:rsid w:val="00C30CF0"/>
    <w:rsid w:val="00C30DA7"/>
    <w:rsid w:val="00C30FC9"/>
    <w:rsid w:val="00C310C8"/>
    <w:rsid w:val="00C3135C"/>
    <w:rsid w:val="00C3143C"/>
    <w:rsid w:val="00C31576"/>
    <w:rsid w:val="00C31668"/>
    <w:rsid w:val="00C31C5D"/>
    <w:rsid w:val="00C31C76"/>
    <w:rsid w:val="00C31CB4"/>
    <w:rsid w:val="00C31DED"/>
    <w:rsid w:val="00C320BC"/>
    <w:rsid w:val="00C323DF"/>
    <w:rsid w:val="00C328CD"/>
    <w:rsid w:val="00C32B1D"/>
    <w:rsid w:val="00C32FDE"/>
    <w:rsid w:val="00C335C8"/>
    <w:rsid w:val="00C336A2"/>
    <w:rsid w:val="00C33B40"/>
    <w:rsid w:val="00C33E45"/>
    <w:rsid w:val="00C348EA"/>
    <w:rsid w:val="00C34928"/>
    <w:rsid w:val="00C34955"/>
    <w:rsid w:val="00C34ACD"/>
    <w:rsid w:val="00C34E79"/>
    <w:rsid w:val="00C34E8F"/>
    <w:rsid w:val="00C34F33"/>
    <w:rsid w:val="00C3503B"/>
    <w:rsid w:val="00C35092"/>
    <w:rsid w:val="00C3529F"/>
    <w:rsid w:val="00C352C8"/>
    <w:rsid w:val="00C35509"/>
    <w:rsid w:val="00C358F1"/>
    <w:rsid w:val="00C35B37"/>
    <w:rsid w:val="00C35D09"/>
    <w:rsid w:val="00C35DF4"/>
    <w:rsid w:val="00C36140"/>
    <w:rsid w:val="00C366DE"/>
    <w:rsid w:val="00C36957"/>
    <w:rsid w:val="00C36976"/>
    <w:rsid w:val="00C37441"/>
    <w:rsid w:val="00C37963"/>
    <w:rsid w:val="00C37D5A"/>
    <w:rsid w:val="00C37DBC"/>
    <w:rsid w:val="00C40247"/>
    <w:rsid w:val="00C40364"/>
    <w:rsid w:val="00C4039E"/>
    <w:rsid w:val="00C403CC"/>
    <w:rsid w:val="00C40536"/>
    <w:rsid w:val="00C4067C"/>
    <w:rsid w:val="00C409C9"/>
    <w:rsid w:val="00C40A8B"/>
    <w:rsid w:val="00C40D0F"/>
    <w:rsid w:val="00C41246"/>
    <w:rsid w:val="00C413AF"/>
    <w:rsid w:val="00C41679"/>
    <w:rsid w:val="00C41756"/>
    <w:rsid w:val="00C41AF1"/>
    <w:rsid w:val="00C41D66"/>
    <w:rsid w:val="00C4202D"/>
    <w:rsid w:val="00C42432"/>
    <w:rsid w:val="00C42983"/>
    <w:rsid w:val="00C43689"/>
    <w:rsid w:val="00C439C4"/>
    <w:rsid w:val="00C43B18"/>
    <w:rsid w:val="00C43D89"/>
    <w:rsid w:val="00C43F7C"/>
    <w:rsid w:val="00C4410C"/>
    <w:rsid w:val="00C44171"/>
    <w:rsid w:val="00C4423C"/>
    <w:rsid w:val="00C44399"/>
    <w:rsid w:val="00C446BE"/>
    <w:rsid w:val="00C446EA"/>
    <w:rsid w:val="00C4499B"/>
    <w:rsid w:val="00C44DFB"/>
    <w:rsid w:val="00C45250"/>
    <w:rsid w:val="00C453E0"/>
    <w:rsid w:val="00C454D9"/>
    <w:rsid w:val="00C4582C"/>
    <w:rsid w:val="00C45E13"/>
    <w:rsid w:val="00C45F04"/>
    <w:rsid w:val="00C468FD"/>
    <w:rsid w:val="00C46913"/>
    <w:rsid w:val="00C475E1"/>
    <w:rsid w:val="00C476AB"/>
    <w:rsid w:val="00C479D2"/>
    <w:rsid w:val="00C5009A"/>
    <w:rsid w:val="00C50376"/>
    <w:rsid w:val="00C507A3"/>
    <w:rsid w:val="00C5096F"/>
    <w:rsid w:val="00C50A54"/>
    <w:rsid w:val="00C50BE4"/>
    <w:rsid w:val="00C50ECE"/>
    <w:rsid w:val="00C5141F"/>
    <w:rsid w:val="00C51685"/>
    <w:rsid w:val="00C5203B"/>
    <w:rsid w:val="00C520A3"/>
    <w:rsid w:val="00C52188"/>
    <w:rsid w:val="00C5222C"/>
    <w:rsid w:val="00C5226B"/>
    <w:rsid w:val="00C524F5"/>
    <w:rsid w:val="00C525A3"/>
    <w:rsid w:val="00C5322A"/>
    <w:rsid w:val="00C5340E"/>
    <w:rsid w:val="00C535E9"/>
    <w:rsid w:val="00C53647"/>
    <w:rsid w:val="00C5426C"/>
    <w:rsid w:val="00C5436D"/>
    <w:rsid w:val="00C545D1"/>
    <w:rsid w:val="00C54876"/>
    <w:rsid w:val="00C54A70"/>
    <w:rsid w:val="00C551E1"/>
    <w:rsid w:val="00C5575A"/>
    <w:rsid w:val="00C55B0C"/>
    <w:rsid w:val="00C55B5E"/>
    <w:rsid w:val="00C55D29"/>
    <w:rsid w:val="00C55DA5"/>
    <w:rsid w:val="00C56037"/>
    <w:rsid w:val="00C564F5"/>
    <w:rsid w:val="00C567A7"/>
    <w:rsid w:val="00C56A46"/>
    <w:rsid w:val="00C56A92"/>
    <w:rsid w:val="00C56E96"/>
    <w:rsid w:val="00C5714C"/>
    <w:rsid w:val="00C5751F"/>
    <w:rsid w:val="00C577D5"/>
    <w:rsid w:val="00C5786B"/>
    <w:rsid w:val="00C57B1B"/>
    <w:rsid w:val="00C60329"/>
    <w:rsid w:val="00C6034E"/>
    <w:rsid w:val="00C606C6"/>
    <w:rsid w:val="00C60C47"/>
    <w:rsid w:val="00C60C6D"/>
    <w:rsid w:val="00C60D54"/>
    <w:rsid w:val="00C6133D"/>
    <w:rsid w:val="00C61982"/>
    <w:rsid w:val="00C624F5"/>
    <w:rsid w:val="00C626B7"/>
    <w:rsid w:val="00C6289D"/>
    <w:rsid w:val="00C62DD4"/>
    <w:rsid w:val="00C62EBF"/>
    <w:rsid w:val="00C63001"/>
    <w:rsid w:val="00C6378B"/>
    <w:rsid w:val="00C63C50"/>
    <w:rsid w:val="00C6496B"/>
    <w:rsid w:val="00C64ABA"/>
    <w:rsid w:val="00C64F24"/>
    <w:rsid w:val="00C652B6"/>
    <w:rsid w:val="00C65E38"/>
    <w:rsid w:val="00C65EF8"/>
    <w:rsid w:val="00C65FC0"/>
    <w:rsid w:val="00C6657F"/>
    <w:rsid w:val="00C66608"/>
    <w:rsid w:val="00C66775"/>
    <w:rsid w:val="00C667C1"/>
    <w:rsid w:val="00C66D17"/>
    <w:rsid w:val="00C66EAA"/>
    <w:rsid w:val="00C66F9C"/>
    <w:rsid w:val="00C67BB8"/>
    <w:rsid w:val="00C67E9C"/>
    <w:rsid w:val="00C67F91"/>
    <w:rsid w:val="00C70767"/>
    <w:rsid w:val="00C70F4D"/>
    <w:rsid w:val="00C7149D"/>
    <w:rsid w:val="00C714E9"/>
    <w:rsid w:val="00C717ED"/>
    <w:rsid w:val="00C71B46"/>
    <w:rsid w:val="00C71EC8"/>
    <w:rsid w:val="00C724A2"/>
    <w:rsid w:val="00C72C55"/>
    <w:rsid w:val="00C72F48"/>
    <w:rsid w:val="00C73016"/>
    <w:rsid w:val="00C73411"/>
    <w:rsid w:val="00C7380D"/>
    <w:rsid w:val="00C7392A"/>
    <w:rsid w:val="00C73AEE"/>
    <w:rsid w:val="00C740C1"/>
    <w:rsid w:val="00C741FC"/>
    <w:rsid w:val="00C749B0"/>
    <w:rsid w:val="00C74FA3"/>
    <w:rsid w:val="00C7570F"/>
    <w:rsid w:val="00C757DC"/>
    <w:rsid w:val="00C75B6F"/>
    <w:rsid w:val="00C75E8E"/>
    <w:rsid w:val="00C76875"/>
    <w:rsid w:val="00C76973"/>
    <w:rsid w:val="00C76B9E"/>
    <w:rsid w:val="00C76D4C"/>
    <w:rsid w:val="00C76E42"/>
    <w:rsid w:val="00C77343"/>
    <w:rsid w:val="00C77679"/>
    <w:rsid w:val="00C77842"/>
    <w:rsid w:val="00C778DA"/>
    <w:rsid w:val="00C800EE"/>
    <w:rsid w:val="00C80330"/>
    <w:rsid w:val="00C806C1"/>
    <w:rsid w:val="00C806F5"/>
    <w:rsid w:val="00C8077B"/>
    <w:rsid w:val="00C80785"/>
    <w:rsid w:val="00C80844"/>
    <w:rsid w:val="00C814BC"/>
    <w:rsid w:val="00C816E6"/>
    <w:rsid w:val="00C8173F"/>
    <w:rsid w:val="00C81E02"/>
    <w:rsid w:val="00C81FAD"/>
    <w:rsid w:val="00C8277D"/>
    <w:rsid w:val="00C827D2"/>
    <w:rsid w:val="00C82F2D"/>
    <w:rsid w:val="00C831D8"/>
    <w:rsid w:val="00C8326C"/>
    <w:rsid w:val="00C83AA3"/>
    <w:rsid w:val="00C83F3D"/>
    <w:rsid w:val="00C84071"/>
    <w:rsid w:val="00C84172"/>
    <w:rsid w:val="00C84377"/>
    <w:rsid w:val="00C84634"/>
    <w:rsid w:val="00C84788"/>
    <w:rsid w:val="00C847E4"/>
    <w:rsid w:val="00C84807"/>
    <w:rsid w:val="00C84EF8"/>
    <w:rsid w:val="00C856FE"/>
    <w:rsid w:val="00C8638E"/>
    <w:rsid w:val="00C863B4"/>
    <w:rsid w:val="00C863FC"/>
    <w:rsid w:val="00C865F4"/>
    <w:rsid w:val="00C86954"/>
    <w:rsid w:val="00C869D3"/>
    <w:rsid w:val="00C86B49"/>
    <w:rsid w:val="00C8746E"/>
    <w:rsid w:val="00C87EED"/>
    <w:rsid w:val="00C901CF"/>
    <w:rsid w:val="00C902B4"/>
    <w:rsid w:val="00C908F2"/>
    <w:rsid w:val="00C90C88"/>
    <w:rsid w:val="00C90FB0"/>
    <w:rsid w:val="00C90FC9"/>
    <w:rsid w:val="00C91915"/>
    <w:rsid w:val="00C91A09"/>
    <w:rsid w:val="00C91C17"/>
    <w:rsid w:val="00C928C9"/>
    <w:rsid w:val="00C9298C"/>
    <w:rsid w:val="00C92DA0"/>
    <w:rsid w:val="00C93272"/>
    <w:rsid w:val="00C9419B"/>
    <w:rsid w:val="00C94389"/>
    <w:rsid w:val="00C94659"/>
    <w:rsid w:val="00C9468F"/>
    <w:rsid w:val="00C94CF4"/>
    <w:rsid w:val="00C94F50"/>
    <w:rsid w:val="00C95533"/>
    <w:rsid w:val="00C95550"/>
    <w:rsid w:val="00C9596C"/>
    <w:rsid w:val="00C95BA9"/>
    <w:rsid w:val="00C95BB8"/>
    <w:rsid w:val="00C95D03"/>
    <w:rsid w:val="00C95DFF"/>
    <w:rsid w:val="00C961D2"/>
    <w:rsid w:val="00C96C5C"/>
    <w:rsid w:val="00C96DAA"/>
    <w:rsid w:val="00C973E8"/>
    <w:rsid w:val="00C976E3"/>
    <w:rsid w:val="00C978BD"/>
    <w:rsid w:val="00C97B69"/>
    <w:rsid w:val="00CA08EF"/>
    <w:rsid w:val="00CA0DAE"/>
    <w:rsid w:val="00CA1155"/>
    <w:rsid w:val="00CA155F"/>
    <w:rsid w:val="00CA16C3"/>
    <w:rsid w:val="00CA1983"/>
    <w:rsid w:val="00CA1AF3"/>
    <w:rsid w:val="00CA1B15"/>
    <w:rsid w:val="00CA1E22"/>
    <w:rsid w:val="00CA2446"/>
    <w:rsid w:val="00CA26D7"/>
    <w:rsid w:val="00CA27F9"/>
    <w:rsid w:val="00CA29FA"/>
    <w:rsid w:val="00CA2FC1"/>
    <w:rsid w:val="00CA32AB"/>
    <w:rsid w:val="00CA3331"/>
    <w:rsid w:val="00CA33C3"/>
    <w:rsid w:val="00CA392B"/>
    <w:rsid w:val="00CA3E82"/>
    <w:rsid w:val="00CA3FC7"/>
    <w:rsid w:val="00CA484C"/>
    <w:rsid w:val="00CA4C71"/>
    <w:rsid w:val="00CA4EE7"/>
    <w:rsid w:val="00CA5094"/>
    <w:rsid w:val="00CA50C6"/>
    <w:rsid w:val="00CA50F7"/>
    <w:rsid w:val="00CA525D"/>
    <w:rsid w:val="00CA5C95"/>
    <w:rsid w:val="00CA5EFA"/>
    <w:rsid w:val="00CA60C4"/>
    <w:rsid w:val="00CA61A7"/>
    <w:rsid w:val="00CA6719"/>
    <w:rsid w:val="00CA695F"/>
    <w:rsid w:val="00CA712B"/>
    <w:rsid w:val="00CA7144"/>
    <w:rsid w:val="00CA74F8"/>
    <w:rsid w:val="00CA75D1"/>
    <w:rsid w:val="00CA7870"/>
    <w:rsid w:val="00CA7A31"/>
    <w:rsid w:val="00CA7B28"/>
    <w:rsid w:val="00CA7C7D"/>
    <w:rsid w:val="00CA7D35"/>
    <w:rsid w:val="00CB05D7"/>
    <w:rsid w:val="00CB0BA8"/>
    <w:rsid w:val="00CB0FCF"/>
    <w:rsid w:val="00CB119D"/>
    <w:rsid w:val="00CB148F"/>
    <w:rsid w:val="00CB1852"/>
    <w:rsid w:val="00CB1BAB"/>
    <w:rsid w:val="00CB25C0"/>
    <w:rsid w:val="00CB2B06"/>
    <w:rsid w:val="00CB2EA0"/>
    <w:rsid w:val="00CB2F48"/>
    <w:rsid w:val="00CB370E"/>
    <w:rsid w:val="00CB3D32"/>
    <w:rsid w:val="00CB40A4"/>
    <w:rsid w:val="00CB4150"/>
    <w:rsid w:val="00CB437C"/>
    <w:rsid w:val="00CB4799"/>
    <w:rsid w:val="00CB49DB"/>
    <w:rsid w:val="00CB4FC5"/>
    <w:rsid w:val="00CB5022"/>
    <w:rsid w:val="00CB52DD"/>
    <w:rsid w:val="00CB52FA"/>
    <w:rsid w:val="00CB57EE"/>
    <w:rsid w:val="00CB60FE"/>
    <w:rsid w:val="00CB61C4"/>
    <w:rsid w:val="00CB638A"/>
    <w:rsid w:val="00CB660D"/>
    <w:rsid w:val="00CB6B2D"/>
    <w:rsid w:val="00CB6BAC"/>
    <w:rsid w:val="00CB6C37"/>
    <w:rsid w:val="00CB6E6F"/>
    <w:rsid w:val="00CB6E9D"/>
    <w:rsid w:val="00CB7980"/>
    <w:rsid w:val="00CB7E19"/>
    <w:rsid w:val="00CC02C1"/>
    <w:rsid w:val="00CC039A"/>
    <w:rsid w:val="00CC05A2"/>
    <w:rsid w:val="00CC089B"/>
    <w:rsid w:val="00CC1131"/>
    <w:rsid w:val="00CC1C67"/>
    <w:rsid w:val="00CC1D16"/>
    <w:rsid w:val="00CC1DFA"/>
    <w:rsid w:val="00CC27E6"/>
    <w:rsid w:val="00CC29D8"/>
    <w:rsid w:val="00CC2A82"/>
    <w:rsid w:val="00CC2CD6"/>
    <w:rsid w:val="00CC3750"/>
    <w:rsid w:val="00CC3C36"/>
    <w:rsid w:val="00CC47A7"/>
    <w:rsid w:val="00CC4995"/>
    <w:rsid w:val="00CC4B24"/>
    <w:rsid w:val="00CC4F21"/>
    <w:rsid w:val="00CC526B"/>
    <w:rsid w:val="00CC5572"/>
    <w:rsid w:val="00CC57B8"/>
    <w:rsid w:val="00CC5842"/>
    <w:rsid w:val="00CC5E09"/>
    <w:rsid w:val="00CC6716"/>
    <w:rsid w:val="00CC6C1B"/>
    <w:rsid w:val="00CC6DC3"/>
    <w:rsid w:val="00CC7095"/>
    <w:rsid w:val="00CC7612"/>
    <w:rsid w:val="00CC7910"/>
    <w:rsid w:val="00CC7C9F"/>
    <w:rsid w:val="00CC7E10"/>
    <w:rsid w:val="00CD007D"/>
    <w:rsid w:val="00CD0478"/>
    <w:rsid w:val="00CD091F"/>
    <w:rsid w:val="00CD1198"/>
    <w:rsid w:val="00CD1317"/>
    <w:rsid w:val="00CD2B17"/>
    <w:rsid w:val="00CD2E8C"/>
    <w:rsid w:val="00CD2F47"/>
    <w:rsid w:val="00CD35E7"/>
    <w:rsid w:val="00CD384A"/>
    <w:rsid w:val="00CD3AC3"/>
    <w:rsid w:val="00CD3C80"/>
    <w:rsid w:val="00CD3E00"/>
    <w:rsid w:val="00CD3EAE"/>
    <w:rsid w:val="00CD3EBB"/>
    <w:rsid w:val="00CD40D9"/>
    <w:rsid w:val="00CD4101"/>
    <w:rsid w:val="00CD421B"/>
    <w:rsid w:val="00CD47B9"/>
    <w:rsid w:val="00CD49B3"/>
    <w:rsid w:val="00CD5E03"/>
    <w:rsid w:val="00CD6427"/>
    <w:rsid w:val="00CD664E"/>
    <w:rsid w:val="00CD67AF"/>
    <w:rsid w:val="00CD68DA"/>
    <w:rsid w:val="00CD6CA8"/>
    <w:rsid w:val="00CD6E0A"/>
    <w:rsid w:val="00CD6FF1"/>
    <w:rsid w:val="00CD70C1"/>
    <w:rsid w:val="00CD720F"/>
    <w:rsid w:val="00CD7B7B"/>
    <w:rsid w:val="00CD7C04"/>
    <w:rsid w:val="00CE00BB"/>
    <w:rsid w:val="00CE04A4"/>
    <w:rsid w:val="00CE06C4"/>
    <w:rsid w:val="00CE0709"/>
    <w:rsid w:val="00CE0769"/>
    <w:rsid w:val="00CE07E9"/>
    <w:rsid w:val="00CE1BB8"/>
    <w:rsid w:val="00CE241F"/>
    <w:rsid w:val="00CE2532"/>
    <w:rsid w:val="00CE2586"/>
    <w:rsid w:val="00CE2D75"/>
    <w:rsid w:val="00CE2F9F"/>
    <w:rsid w:val="00CE3051"/>
    <w:rsid w:val="00CE35ED"/>
    <w:rsid w:val="00CE36CC"/>
    <w:rsid w:val="00CE47AE"/>
    <w:rsid w:val="00CE4EEC"/>
    <w:rsid w:val="00CE5AD3"/>
    <w:rsid w:val="00CE5E44"/>
    <w:rsid w:val="00CE62D2"/>
    <w:rsid w:val="00CE64FE"/>
    <w:rsid w:val="00CE6D01"/>
    <w:rsid w:val="00CE6E7D"/>
    <w:rsid w:val="00CE6EA7"/>
    <w:rsid w:val="00CE6F37"/>
    <w:rsid w:val="00CE760E"/>
    <w:rsid w:val="00CE775D"/>
    <w:rsid w:val="00CE796D"/>
    <w:rsid w:val="00CE79FE"/>
    <w:rsid w:val="00CE7FEE"/>
    <w:rsid w:val="00CF02CE"/>
    <w:rsid w:val="00CF02F1"/>
    <w:rsid w:val="00CF05D6"/>
    <w:rsid w:val="00CF09EA"/>
    <w:rsid w:val="00CF0B71"/>
    <w:rsid w:val="00CF0BB3"/>
    <w:rsid w:val="00CF0D13"/>
    <w:rsid w:val="00CF0D43"/>
    <w:rsid w:val="00CF1096"/>
    <w:rsid w:val="00CF196F"/>
    <w:rsid w:val="00CF1BC1"/>
    <w:rsid w:val="00CF1DB8"/>
    <w:rsid w:val="00CF237B"/>
    <w:rsid w:val="00CF242B"/>
    <w:rsid w:val="00CF2430"/>
    <w:rsid w:val="00CF2616"/>
    <w:rsid w:val="00CF2DB9"/>
    <w:rsid w:val="00CF30B7"/>
    <w:rsid w:val="00CF350F"/>
    <w:rsid w:val="00CF3B6E"/>
    <w:rsid w:val="00CF3C67"/>
    <w:rsid w:val="00CF3EC3"/>
    <w:rsid w:val="00CF3F6E"/>
    <w:rsid w:val="00CF42D1"/>
    <w:rsid w:val="00CF433D"/>
    <w:rsid w:val="00CF447E"/>
    <w:rsid w:val="00CF4862"/>
    <w:rsid w:val="00CF4B1C"/>
    <w:rsid w:val="00CF4C9E"/>
    <w:rsid w:val="00CF4DE8"/>
    <w:rsid w:val="00CF50CA"/>
    <w:rsid w:val="00CF5497"/>
    <w:rsid w:val="00CF54EC"/>
    <w:rsid w:val="00CF5B19"/>
    <w:rsid w:val="00CF6494"/>
    <w:rsid w:val="00CF6772"/>
    <w:rsid w:val="00CF6E1E"/>
    <w:rsid w:val="00CF6EEC"/>
    <w:rsid w:val="00CF7225"/>
    <w:rsid w:val="00CF7467"/>
    <w:rsid w:val="00CF75A1"/>
    <w:rsid w:val="00CF7850"/>
    <w:rsid w:val="00CF792B"/>
    <w:rsid w:val="00CF7AE5"/>
    <w:rsid w:val="00CF7F5F"/>
    <w:rsid w:val="00CF7F73"/>
    <w:rsid w:val="00D00302"/>
    <w:rsid w:val="00D0043A"/>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5E3"/>
    <w:rsid w:val="00D02EA8"/>
    <w:rsid w:val="00D03045"/>
    <w:rsid w:val="00D03047"/>
    <w:rsid w:val="00D0304A"/>
    <w:rsid w:val="00D033B8"/>
    <w:rsid w:val="00D03BAC"/>
    <w:rsid w:val="00D03CB8"/>
    <w:rsid w:val="00D0421C"/>
    <w:rsid w:val="00D047E5"/>
    <w:rsid w:val="00D04A71"/>
    <w:rsid w:val="00D04F06"/>
    <w:rsid w:val="00D04F24"/>
    <w:rsid w:val="00D0531F"/>
    <w:rsid w:val="00D06293"/>
    <w:rsid w:val="00D06453"/>
    <w:rsid w:val="00D064A7"/>
    <w:rsid w:val="00D064BE"/>
    <w:rsid w:val="00D066EE"/>
    <w:rsid w:val="00D06929"/>
    <w:rsid w:val="00D06DAC"/>
    <w:rsid w:val="00D06E0A"/>
    <w:rsid w:val="00D0714D"/>
    <w:rsid w:val="00D07326"/>
    <w:rsid w:val="00D07358"/>
    <w:rsid w:val="00D07688"/>
    <w:rsid w:val="00D07810"/>
    <w:rsid w:val="00D07A71"/>
    <w:rsid w:val="00D07D97"/>
    <w:rsid w:val="00D07E81"/>
    <w:rsid w:val="00D10119"/>
    <w:rsid w:val="00D10507"/>
    <w:rsid w:val="00D10E6B"/>
    <w:rsid w:val="00D114BE"/>
    <w:rsid w:val="00D11C14"/>
    <w:rsid w:val="00D11CEB"/>
    <w:rsid w:val="00D12065"/>
    <w:rsid w:val="00D12085"/>
    <w:rsid w:val="00D121CD"/>
    <w:rsid w:val="00D122BF"/>
    <w:rsid w:val="00D1281E"/>
    <w:rsid w:val="00D12A85"/>
    <w:rsid w:val="00D13B6A"/>
    <w:rsid w:val="00D14085"/>
    <w:rsid w:val="00D1478F"/>
    <w:rsid w:val="00D14A2A"/>
    <w:rsid w:val="00D14BF5"/>
    <w:rsid w:val="00D14CC3"/>
    <w:rsid w:val="00D1515D"/>
    <w:rsid w:val="00D152F8"/>
    <w:rsid w:val="00D15692"/>
    <w:rsid w:val="00D15A38"/>
    <w:rsid w:val="00D15A60"/>
    <w:rsid w:val="00D15ABF"/>
    <w:rsid w:val="00D15AF1"/>
    <w:rsid w:val="00D15C90"/>
    <w:rsid w:val="00D16128"/>
    <w:rsid w:val="00D16683"/>
    <w:rsid w:val="00D16759"/>
    <w:rsid w:val="00D16E5A"/>
    <w:rsid w:val="00D16ED3"/>
    <w:rsid w:val="00D17446"/>
    <w:rsid w:val="00D174D9"/>
    <w:rsid w:val="00D174E5"/>
    <w:rsid w:val="00D178C3"/>
    <w:rsid w:val="00D179BD"/>
    <w:rsid w:val="00D20549"/>
    <w:rsid w:val="00D206B6"/>
    <w:rsid w:val="00D21FBB"/>
    <w:rsid w:val="00D220D9"/>
    <w:rsid w:val="00D22BE7"/>
    <w:rsid w:val="00D22E32"/>
    <w:rsid w:val="00D22E5E"/>
    <w:rsid w:val="00D233C7"/>
    <w:rsid w:val="00D2341F"/>
    <w:rsid w:val="00D237DD"/>
    <w:rsid w:val="00D2394B"/>
    <w:rsid w:val="00D23C46"/>
    <w:rsid w:val="00D23E6C"/>
    <w:rsid w:val="00D241D9"/>
    <w:rsid w:val="00D24202"/>
    <w:rsid w:val="00D2421A"/>
    <w:rsid w:val="00D243CD"/>
    <w:rsid w:val="00D244EB"/>
    <w:rsid w:val="00D24CCF"/>
    <w:rsid w:val="00D256EA"/>
    <w:rsid w:val="00D26243"/>
    <w:rsid w:val="00D26567"/>
    <w:rsid w:val="00D265A9"/>
    <w:rsid w:val="00D2692C"/>
    <w:rsid w:val="00D26AE8"/>
    <w:rsid w:val="00D26FE8"/>
    <w:rsid w:val="00D27331"/>
    <w:rsid w:val="00D274ED"/>
    <w:rsid w:val="00D27668"/>
    <w:rsid w:val="00D279EC"/>
    <w:rsid w:val="00D27D08"/>
    <w:rsid w:val="00D307AC"/>
    <w:rsid w:val="00D30970"/>
    <w:rsid w:val="00D309C9"/>
    <w:rsid w:val="00D30B5E"/>
    <w:rsid w:val="00D30BA0"/>
    <w:rsid w:val="00D30CFD"/>
    <w:rsid w:val="00D30D5C"/>
    <w:rsid w:val="00D30F2D"/>
    <w:rsid w:val="00D30FA8"/>
    <w:rsid w:val="00D31086"/>
    <w:rsid w:val="00D315EF"/>
    <w:rsid w:val="00D31737"/>
    <w:rsid w:val="00D31A30"/>
    <w:rsid w:val="00D31BD6"/>
    <w:rsid w:val="00D31C87"/>
    <w:rsid w:val="00D31E0C"/>
    <w:rsid w:val="00D322E3"/>
    <w:rsid w:val="00D32651"/>
    <w:rsid w:val="00D32AF6"/>
    <w:rsid w:val="00D32E9A"/>
    <w:rsid w:val="00D333D9"/>
    <w:rsid w:val="00D33B16"/>
    <w:rsid w:val="00D33E64"/>
    <w:rsid w:val="00D342C4"/>
    <w:rsid w:val="00D34328"/>
    <w:rsid w:val="00D343FB"/>
    <w:rsid w:val="00D34899"/>
    <w:rsid w:val="00D34A54"/>
    <w:rsid w:val="00D34A89"/>
    <w:rsid w:val="00D34B57"/>
    <w:rsid w:val="00D34E3C"/>
    <w:rsid w:val="00D34EC7"/>
    <w:rsid w:val="00D34FBA"/>
    <w:rsid w:val="00D353B5"/>
    <w:rsid w:val="00D35571"/>
    <w:rsid w:val="00D355BD"/>
    <w:rsid w:val="00D35606"/>
    <w:rsid w:val="00D35943"/>
    <w:rsid w:val="00D35AA1"/>
    <w:rsid w:val="00D36254"/>
    <w:rsid w:val="00D36309"/>
    <w:rsid w:val="00D366B9"/>
    <w:rsid w:val="00D36882"/>
    <w:rsid w:val="00D36A98"/>
    <w:rsid w:val="00D36BC8"/>
    <w:rsid w:val="00D36C4E"/>
    <w:rsid w:val="00D36EA9"/>
    <w:rsid w:val="00D371C1"/>
    <w:rsid w:val="00D3738F"/>
    <w:rsid w:val="00D37847"/>
    <w:rsid w:val="00D4078B"/>
    <w:rsid w:val="00D41AA0"/>
    <w:rsid w:val="00D41AAC"/>
    <w:rsid w:val="00D421BB"/>
    <w:rsid w:val="00D423E8"/>
    <w:rsid w:val="00D42C66"/>
    <w:rsid w:val="00D42C69"/>
    <w:rsid w:val="00D42DED"/>
    <w:rsid w:val="00D42F58"/>
    <w:rsid w:val="00D42F7C"/>
    <w:rsid w:val="00D431F8"/>
    <w:rsid w:val="00D433A1"/>
    <w:rsid w:val="00D433C2"/>
    <w:rsid w:val="00D433E5"/>
    <w:rsid w:val="00D4356C"/>
    <w:rsid w:val="00D43705"/>
    <w:rsid w:val="00D438B3"/>
    <w:rsid w:val="00D44213"/>
    <w:rsid w:val="00D44A24"/>
    <w:rsid w:val="00D44C4E"/>
    <w:rsid w:val="00D44C7E"/>
    <w:rsid w:val="00D44DE2"/>
    <w:rsid w:val="00D45501"/>
    <w:rsid w:val="00D455F0"/>
    <w:rsid w:val="00D462B8"/>
    <w:rsid w:val="00D463B7"/>
    <w:rsid w:val="00D4707B"/>
    <w:rsid w:val="00D474C7"/>
    <w:rsid w:val="00D500A9"/>
    <w:rsid w:val="00D50CEF"/>
    <w:rsid w:val="00D5137F"/>
    <w:rsid w:val="00D51CD2"/>
    <w:rsid w:val="00D52034"/>
    <w:rsid w:val="00D5266F"/>
    <w:rsid w:val="00D52723"/>
    <w:rsid w:val="00D52820"/>
    <w:rsid w:val="00D52892"/>
    <w:rsid w:val="00D52ECA"/>
    <w:rsid w:val="00D530DD"/>
    <w:rsid w:val="00D53656"/>
    <w:rsid w:val="00D53A2D"/>
    <w:rsid w:val="00D53FC7"/>
    <w:rsid w:val="00D54169"/>
    <w:rsid w:val="00D54538"/>
    <w:rsid w:val="00D54791"/>
    <w:rsid w:val="00D547E9"/>
    <w:rsid w:val="00D54BC8"/>
    <w:rsid w:val="00D54BE3"/>
    <w:rsid w:val="00D54FD5"/>
    <w:rsid w:val="00D55259"/>
    <w:rsid w:val="00D556AD"/>
    <w:rsid w:val="00D55726"/>
    <w:rsid w:val="00D55894"/>
    <w:rsid w:val="00D55B6E"/>
    <w:rsid w:val="00D55BCA"/>
    <w:rsid w:val="00D55C04"/>
    <w:rsid w:val="00D565B7"/>
    <w:rsid w:val="00D568AE"/>
    <w:rsid w:val="00D56B02"/>
    <w:rsid w:val="00D56B31"/>
    <w:rsid w:val="00D56DE7"/>
    <w:rsid w:val="00D56F92"/>
    <w:rsid w:val="00D57126"/>
    <w:rsid w:val="00D57487"/>
    <w:rsid w:val="00D574D6"/>
    <w:rsid w:val="00D57AC6"/>
    <w:rsid w:val="00D57E34"/>
    <w:rsid w:val="00D57E9A"/>
    <w:rsid w:val="00D60232"/>
    <w:rsid w:val="00D606EA"/>
    <w:rsid w:val="00D60760"/>
    <w:rsid w:val="00D60AC7"/>
    <w:rsid w:val="00D60C7A"/>
    <w:rsid w:val="00D61537"/>
    <w:rsid w:val="00D61844"/>
    <w:rsid w:val="00D618E5"/>
    <w:rsid w:val="00D61919"/>
    <w:rsid w:val="00D61BE5"/>
    <w:rsid w:val="00D61E7F"/>
    <w:rsid w:val="00D620C3"/>
    <w:rsid w:val="00D622C1"/>
    <w:rsid w:val="00D62642"/>
    <w:rsid w:val="00D6276D"/>
    <w:rsid w:val="00D62DF9"/>
    <w:rsid w:val="00D62F5D"/>
    <w:rsid w:val="00D63163"/>
    <w:rsid w:val="00D63417"/>
    <w:rsid w:val="00D63526"/>
    <w:rsid w:val="00D636CD"/>
    <w:rsid w:val="00D6383A"/>
    <w:rsid w:val="00D63901"/>
    <w:rsid w:val="00D63995"/>
    <w:rsid w:val="00D6399E"/>
    <w:rsid w:val="00D64329"/>
    <w:rsid w:val="00D64C8D"/>
    <w:rsid w:val="00D64EC8"/>
    <w:rsid w:val="00D65371"/>
    <w:rsid w:val="00D6606D"/>
    <w:rsid w:val="00D661C2"/>
    <w:rsid w:val="00D663B3"/>
    <w:rsid w:val="00D66692"/>
    <w:rsid w:val="00D66FE9"/>
    <w:rsid w:val="00D6706D"/>
    <w:rsid w:val="00D67D8C"/>
    <w:rsid w:val="00D67F70"/>
    <w:rsid w:val="00D70F26"/>
    <w:rsid w:val="00D71071"/>
    <w:rsid w:val="00D71094"/>
    <w:rsid w:val="00D7132A"/>
    <w:rsid w:val="00D71424"/>
    <w:rsid w:val="00D717E8"/>
    <w:rsid w:val="00D71FAF"/>
    <w:rsid w:val="00D72147"/>
    <w:rsid w:val="00D7242D"/>
    <w:rsid w:val="00D7244F"/>
    <w:rsid w:val="00D72947"/>
    <w:rsid w:val="00D72A61"/>
    <w:rsid w:val="00D73076"/>
    <w:rsid w:val="00D7316D"/>
    <w:rsid w:val="00D736F0"/>
    <w:rsid w:val="00D73DE8"/>
    <w:rsid w:val="00D73F8E"/>
    <w:rsid w:val="00D7401E"/>
    <w:rsid w:val="00D74100"/>
    <w:rsid w:val="00D7421F"/>
    <w:rsid w:val="00D752A3"/>
    <w:rsid w:val="00D75336"/>
    <w:rsid w:val="00D756C6"/>
    <w:rsid w:val="00D76077"/>
    <w:rsid w:val="00D76711"/>
    <w:rsid w:val="00D76883"/>
    <w:rsid w:val="00D769E1"/>
    <w:rsid w:val="00D76ADD"/>
    <w:rsid w:val="00D76E77"/>
    <w:rsid w:val="00D773D8"/>
    <w:rsid w:val="00D77415"/>
    <w:rsid w:val="00D7757E"/>
    <w:rsid w:val="00D77B49"/>
    <w:rsid w:val="00D77E81"/>
    <w:rsid w:val="00D8007A"/>
    <w:rsid w:val="00D8015A"/>
    <w:rsid w:val="00D80607"/>
    <w:rsid w:val="00D806DB"/>
    <w:rsid w:val="00D80B69"/>
    <w:rsid w:val="00D80C6F"/>
    <w:rsid w:val="00D80F61"/>
    <w:rsid w:val="00D8109B"/>
    <w:rsid w:val="00D8122C"/>
    <w:rsid w:val="00D81B33"/>
    <w:rsid w:val="00D82016"/>
    <w:rsid w:val="00D8202A"/>
    <w:rsid w:val="00D824A8"/>
    <w:rsid w:val="00D825E4"/>
    <w:rsid w:val="00D82BCE"/>
    <w:rsid w:val="00D82C56"/>
    <w:rsid w:val="00D83368"/>
    <w:rsid w:val="00D83408"/>
    <w:rsid w:val="00D8358D"/>
    <w:rsid w:val="00D8375F"/>
    <w:rsid w:val="00D83837"/>
    <w:rsid w:val="00D83B9F"/>
    <w:rsid w:val="00D842D5"/>
    <w:rsid w:val="00D844BD"/>
    <w:rsid w:val="00D84EAC"/>
    <w:rsid w:val="00D84FB6"/>
    <w:rsid w:val="00D8506F"/>
    <w:rsid w:val="00D85277"/>
    <w:rsid w:val="00D85454"/>
    <w:rsid w:val="00D85544"/>
    <w:rsid w:val="00D85C8E"/>
    <w:rsid w:val="00D864C3"/>
    <w:rsid w:val="00D86A91"/>
    <w:rsid w:val="00D86CC4"/>
    <w:rsid w:val="00D86DDB"/>
    <w:rsid w:val="00D87A62"/>
    <w:rsid w:val="00D87AF2"/>
    <w:rsid w:val="00D87E06"/>
    <w:rsid w:val="00D90014"/>
    <w:rsid w:val="00D90065"/>
    <w:rsid w:val="00D905D6"/>
    <w:rsid w:val="00D90857"/>
    <w:rsid w:val="00D90E5B"/>
    <w:rsid w:val="00D91348"/>
    <w:rsid w:val="00D913AD"/>
    <w:rsid w:val="00D91479"/>
    <w:rsid w:val="00D9181F"/>
    <w:rsid w:val="00D9202E"/>
    <w:rsid w:val="00D920C0"/>
    <w:rsid w:val="00D92203"/>
    <w:rsid w:val="00D92742"/>
    <w:rsid w:val="00D927C6"/>
    <w:rsid w:val="00D92F70"/>
    <w:rsid w:val="00D93B43"/>
    <w:rsid w:val="00D93B90"/>
    <w:rsid w:val="00D93CE4"/>
    <w:rsid w:val="00D93D4C"/>
    <w:rsid w:val="00D94124"/>
    <w:rsid w:val="00D94E27"/>
    <w:rsid w:val="00D95267"/>
    <w:rsid w:val="00D95879"/>
    <w:rsid w:val="00D959D4"/>
    <w:rsid w:val="00D95EE4"/>
    <w:rsid w:val="00D960C1"/>
    <w:rsid w:val="00D9650F"/>
    <w:rsid w:val="00D96AEC"/>
    <w:rsid w:val="00D96E14"/>
    <w:rsid w:val="00D970B1"/>
    <w:rsid w:val="00D9757E"/>
    <w:rsid w:val="00D97601"/>
    <w:rsid w:val="00D97689"/>
    <w:rsid w:val="00D97E92"/>
    <w:rsid w:val="00DA01BE"/>
    <w:rsid w:val="00DA03BF"/>
    <w:rsid w:val="00DA0595"/>
    <w:rsid w:val="00DA0779"/>
    <w:rsid w:val="00DA1327"/>
    <w:rsid w:val="00DA134C"/>
    <w:rsid w:val="00DA14F7"/>
    <w:rsid w:val="00DA164E"/>
    <w:rsid w:val="00DA1CCF"/>
    <w:rsid w:val="00DA1E27"/>
    <w:rsid w:val="00DA26CA"/>
    <w:rsid w:val="00DA2737"/>
    <w:rsid w:val="00DA2798"/>
    <w:rsid w:val="00DA2ACB"/>
    <w:rsid w:val="00DA2B17"/>
    <w:rsid w:val="00DA2E23"/>
    <w:rsid w:val="00DA30CD"/>
    <w:rsid w:val="00DA32C4"/>
    <w:rsid w:val="00DA3D8C"/>
    <w:rsid w:val="00DA3DBD"/>
    <w:rsid w:val="00DA41B8"/>
    <w:rsid w:val="00DA43B4"/>
    <w:rsid w:val="00DA4B49"/>
    <w:rsid w:val="00DA4E01"/>
    <w:rsid w:val="00DA51E5"/>
    <w:rsid w:val="00DA536E"/>
    <w:rsid w:val="00DA5B7A"/>
    <w:rsid w:val="00DA6C6D"/>
    <w:rsid w:val="00DA6E44"/>
    <w:rsid w:val="00DA7552"/>
    <w:rsid w:val="00DA77A1"/>
    <w:rsid w:val="00DA7D6B"/>
    <w:rsid w:val="00DB0D72"/>
    <w:rsid w:val="00DB1371"/>
    <w:rsid w:val="00DB20A7"/>
    <w:rsid w:val="00DB210B"/>
    <w:rsid w:val="00DB21D7"/>
    <w:rsid w:val="00DB22F0"/>
    <w:rsid w:val="00DB293E"/>
    <w:rsid w:val="00DB2A80"/>
    <w:rsid w:val="00DB3431"/>
    <w:rsid w:val="00DB35C7"/>
    <w:rsid w:val="00DB3CCF"/>
    <w:rsid w:val="00DB4199"/>
    <w:rsid w:val="00DB4544"/>
    <w:rsid w:val="00DB4BA2"/>
    <w:rsid w:val="00DB4C10"/>
    <w:rsid w:val="00DB4D23"/>
    <w:rsid w:val="00DB4EBF"/>
    <w:rsid w:val="00DB50F1"/>
    <w:rsid w:val="00DB53E2"/>
    <w:rsid w:val="00DB5BB4"/>
    <w:rsid w:val="00DB63B4"/>
    <w:rsid w:val="00DB6E86"/>
    <w:rsid w:val="00DB6F0C"/>
    <w:rsid w:val="00DB7079"/>
    <w:rsid w:val="00DB7EFB"/>
    <w:rsid w:val="00DC0047"/>
    <w:rsid w:val="00DC00CB"/>
    <w:rsid w:val="00DC0932"/>
    <w:rsid w:val="00DC0C08"/>
    <w:rsid w:val="00DC14CC"/>
    <w:rsid w:val="00DC193E"/>
    <w:rsid w:val="00DC21BC"/>
    <w:rsid w:val="00DC235C"/>
    <w:rsid w:val="00DC2981"/>
    <w:rsid w:val="00DC2A6B"/>
    <w:rsid w:val="00DC2E67"/>
    <w:rsid w:val="00DC307A"/>
    <w:rsid w:val="00DC33CA"/>
    <w:rsid w:val="00DC3530"/>
    <w:rsid w:val="00DC3701"/>
    <w:rsid w:val="00DC390F"/>
    <w:rsid w:val="00DC39A0"/>
    <w:rsid w:val="00DC3A78"/>
    <w:rsid w:val="00DC3AE0"/>
    <w:rsid w:val="00DC3EE8"/>
    <w:rsid w:val="00DC3FD8"/>
    <w:rsid w:val="00DC40FF"/>
    <w:rsid w:val="00DC4601"/>
    <w:rsid w:val="00DC494C"/>
    <w:rsid w:val="00DC4A2B"/>
    <w:rsid w:val="00DC4AD1"/>
    <w:rsid w:val="00DC4D79"/>
    <w:rsid w:val="00DC53F2"/>
    <w:rsid w:val="00DC56CF"/>
    <w:rsid w:val="00DC56D5"/>
    <w:rsid w:val="00DC5BB5"/>
    <w:rsid w:val="00DC5E22"/>
    <w:rsid w:val="00DC5F5F"/>
    <w:rsid w:val="00DC6C04"/>
    <w:rsid w:val="00DC6E8B"/>
    <w:rsid w:val="00DC6F8A"/>
    <w:rsid w:val="00DC7308"/>
    <w:rsid w:val="00DC74EC"/>
    <w:rsid w:val="00DC7B56"/>
    <w:rsid w:val="00DC7D13"/>
    <w:rsid w:val="00DD04F0"/>
    <w:rsid w:val="00DD06F3"/>
    <w:rsid w:val="00DD075A"/>
    <w:rsid w:val="00DD07D0"/>
    <w:rsid w:val="00DD0C7E"/>
    <w:rsid w:val="00DD0E38"/>
    <w:rsid w:val="00DD1339"/>
    <w:rsid w:val="00DD17B4"/>
    <w:rsid w:val="00DD18EA"/>
    <w:rsid w:val="00DD1974"/>
    <w:rsid w:val="00DD1B52"/>
    <w:rsid w:val="00DD1F67"/>
    <w:rsid w:val="00DD2031"/>
    <w:rsid w:val="00DD2561"/>
    <w:rsid w:val="00DD27AD"/>
    <w:rsid w:val="00DD2849"/>
    <w:rsid w:val="00DD341C"/>
    <w:rsid w:val="00DD3524"/>
    <w:rsid w:val="00DD38EB"/>
    <w:rsid w:val="00DD39DE"/>
    <w:rsid w:val="00DD3B28"/>
    <w:rsid w:val="00DD3EB3"/>
    <w:rsid w:val="00DD4420"/>
    <w:rsid w:val="00DD477C"/>
    <w:rsid w:val="00DD47E1"/>
    <w:rsid w:val="00DD47E8"/>
    <w:rsid w:val="00DD4CDE"/>
    <w:rsid w:val="00DD55BA"/>
    <w:rsid w:val="00DD5651"/>
    <w:rsid w:val="00DD5AF5"/>
    <w:rsid w:val="00DD5D02"/>
    <w:rsid w:val="00DD606F"/>
    <w:rsid w:val="00DD669E"/>
    <w:rsid w:val="00DD67A2"/>
    <w:rsid w:val="00DD72AE"/>
    <w:rsid w:val="00DD76DE"/>
    <w:rsid w:val="00DD7E9A"/>
    <w:rsid w:val="00DE0090"/>
    <w:rsid w:val="00DE014D"/>
    <w:rsid w:val="00DE021D"/>
    <w:rsid w:val="00DE030E"/>
    <w:rsid w:val="00DE03D5"/>
    <w:rsid w:val="00DE082A"/>
    <w:rsid w:val="00DE13DC"/>
    <w:rsid w:val="00DE15AB"/>
    <w:rsid w:val="00DE16DD"/>
    <w:rsid w:val="00DE1BCA"/>
    <w:rsid w:val="00DE1E2E"/>
    <w:rsid w:val="00DE202C"/>
    <w:rsid w:val="00DE206D"/>
    <w:rsid w:val="00DE2146"/>
    <w:rsid w:val="00DE23F8"/>
    <w:rsid w:val="00DE2C17"/>
    <w:rsid w:val="00DE2CF3"/>
    <w:rsid w:val="00DE2E32"/>
    <w:rsid w:val="00DE2E7D"/>
    <w:rsid w:val="00DE352A"/>
    <w:rsid w:val="00DE368B"/>
    <w:rsid w:val="00DE36A8"/>
    <w:rsid w:val="00DE4005"/>
    <w:rsid w:val="00DE45CD"/>
    <w:rsid w:val="00DE46ED"/>
    <w:rsid w:val="00DE52FB"/>
    <w:rsid w:val="00DE58AE"/>
    <w:rsid w:val="00DE5D65"/>
    <w:rsid w:val="00DE66FA"/>
    <w:rsid w:val="00DE6713"/>
    <w:rsid w:val="00DE68F9"/>
    <w:rsid w:val="00DE6AD1"/>
    <w:rsid w:val="00DE6EEB"/>
    <w:rsid w:val="00DE714C"/>
    <w:rsid w:val="00DE72FF"/>
    <w:rsid w:val="00DE7610"/>
    <w:rsid w:val="00DE76D1"/>
    <w:rsid w:val="00DE774E"/>
    <w:rsid w:val="00DE77DB"/>
    <w:rsid w:val="00DF0334"/>
    <w:rsid w:val="00DF08B1"/>
    <w:rsid w:val="00DF09EE"/>
    <w:rsid w:val="00DF0C8A"/>
    <w:rsid w:val="00DF1F72"/>
    <w:rsid w:val="00DF2242"/>
    <w:rsid w:val="00DF23B6"/>
    <w:rsid w:val="00DF2561"/>
    <w:rsid w:val="00DF27C0"/>
    <w:rsid w:val="00DF284A"/>
    <w:rsid w:val="00DF2B71"/>
    <w:rsid w:val="00DF41C8"/>
    <w:rsid w:val="00DF4249"/>
    <w:rsid w:val="00DF4295"/>
    <w:rsid w:val="00DF43B4"/>
    <w:rsid w:val="00DF4421"/>
    <w:rsid w:val="00DF459E"/>
    <w:rsid w:val="00DF46F9"/>
    <w:rsid w:val="00DF5332"/>
    <w:rsid w:val="00DF58EF"/>
    <w:rsid w:val="00DF5D0B"/>
    <w:rsid w:val="00DF5E7E"/>
    <w:rsid w:val="00DF641E"/>
    <w:rsid w:val="00DF6740"/>
    <w:rsid w:val="00DF73DF"/>
    <w:rsid w:val="00DF76B7"/>
    <w:rsid w:val="00DF7961"/>
    <w:rsid w:val="00DF7BFD"/>
    <w:rsid w:val="00E002DB"/>
    <w:rsid w:val="00E004CB"/>
    <w:rsid w:val="00E006D0"/>
    <w:rsid w:val="00E00B32"/>
    <w:rsid w:val="00E01209"/>
    <w:rsid w:val="00E0194A"/>
    <w:rsid w:val="00E01BCB"/>
    <w:rsid w:val="00E02193"/>
    <w:rsid w:val="00E0225A"/>
    <w:rsid w:val="00E02354"/>
    <w:rsid w:val="00E02D26"/>
    <w:rsid w:val="00E02D94"/>
    <w:rsid w:val="00E03125"/>
    <w:rsid w:val="00E03352"/>
    <w:rsid w:val="00E03399"/>
    <w:rsid w:val="00E036DE"/>
    <w:rsid w:val="00E037AF"/>
    <w:rsid w:val="00E0389B"/>
    <w:rsid w:val="00E03B9A"/>
    <w:rsid w:val="00E0403F"/>
    <w:rsid w:val="00E0426F"/>
    <w:rsid w:val="00E047F6"/>
    <w:rsid w:val="00E04A64"/>
    <w:rsid w:val="00E04D69"/>
    <w:rsid w:val="00E04DA5"/>
    <w:rsid w:val="00E04F28"/>
    <w:rsid w:val="00E05A43"/>
    <w:rsid w:val="00E06914"/>
    <w:rsid w:val="00E06A3B"/>
    <w:rsid w:val="00E06ACB"/>
    <w:rsid w:val="00E06C79"/>
    <w:rsid w:val="00E072F2"/>
    <w:rsid w:val="00E1032F"/>
    <w:rsid w:val="00E11920"/>
    <w:rsid w:val="00E12488"/>
    <w:rsid w:val="00E1250F"/>
    <w:rsid w:val="00E12AD0"/>
    <w:rsid w:val="00E12C17"/>
    <w:rsid w:val="00E12C1E"/>
    <w:rsid w:val="00E12D29"/>
    <w:rsid w:val="00E13368"/>
    <w:rsid w:val="00E13D51"/>
    <w:rsid w:val="00E13E37"/>
    <w:rsid w:val="00E13F8F"/>
    <w:rsid w:val="00E14342"/>
    <w:rsid w:val="00E1486E"/>
    <w:rsid w:val="00E14BF5"/>
    <w:rsid w:val="00E14C4F"/>
    <w:rsid w:val="00E14E3D"/>
    <w:rsid w:val="00E1512E"/>
    <w:rsid w:val="00E15192"/>
    <w:rsid w:val="00E1519C"/>
    <w:rsid w:val="00E154A2"/>
    <w:rsid w:val="00E15967"/>
    <w:rsid w:val="00E15F9B"/>
    <w:rsid w:val="00E16449"/>
    <w:rsid w:val="00E168B9"/>
    <w:rsid w:val="00E16C4E"/>
    <w:rsid w:val="00E17475"/>
    <w:rsid w:val="00E175D7"/>
    <w:rsid w:val="00E17780"/>
    <w:rsid w:val="00E1791E"/>
    <w:rsid w:val="00E200F6"/>
    <w:rsid w:val="00E202C3"/>
    <w:rsid w:val="00E20B71"/>
    <w:rsid w:val="00E2164F"/>
    <w:rsid w:val="00E219A6"/>
    <w:rsid w:val="00E21F2A"/>
    <w:rsid w:val="00E21FBD"/>
    <w:rsid w:val="00E21FC2"/>
    <w:rsid w:val="00E21FC9"/>
    <w:rsid w:val="00E21FE4"/>
    <w:rsid w:val="00E22151"/>
    <w:rsid w:val="00E221A3"/>
    <w:rsid w:val="00E221FF"/>
    <w:rsid w:val="00E22301"/>
    <w:rsid w:val="00E22387"/>
    <w:rsid w:val="00E2258D"/>
    <w:rsid w:val="00E22D2E"/>
    <w:rsid w:val="00E22F96"/>
    <w:rsid w:val="00E22FBA"/>
    <w:rsid w:val="00E23357"/>
    <w:rsid w:val="00E23748"/>
    <w:rsid w:val="00E23F49"/>
    <w:rsid w:val="00E2424C"/>
    <w:rsid w:val="00E245FD"/>
    <w:rsid w:val="00E24692"/>
    <w:rsid w:val="00E246A0"/>
    <w:rsid w:val="00E24AD3"/>
    <w:rsid w:val="00E2556B"/>
    <w:rsid w:val="00E255A3"/>
    <w:rsid w:val="00E26062"/>
    <w:rsid w:val="00E260E6"/>
    <w:rsid w:val="00E2696E"/>
    <w:rsid w:val="00E26E02"/>
    <w:rsid w:val="00E27650"/>
    <w:rsid w:val="00E27739"/>
    <w:rsid w:val="00E3007A"/>
    <w:rsid w:val="00E3013F"/>
    <w:rsid w:val="00E30A86"/>
    <w:rsid w:val="00E31059"/>
    <w:rsid w:val="00E31077"/>
    <w:rsid w:val="00E31696"/>
    <w:rsid w:val="00E317D1"/>
    <w:rsid w:val="00E318E0"/>
    <w:rsid w:val="00E31905"/>
    <w:rsid w:val="00E31C2B"/>
    <w:rsid w:val="00E31E08"/>
    <w:rsid w:val="00E32448"/>
    <w:rsid w:val="00E328BE"/>
    <w:rsid w:val="00E32904"/>
    <w:rsid w:val="00E3296B"/>
    <w:rsid w:val="00E32E77"/>
    <w:rsid w:val="00E34058"/>
    <w:rsid w:val="00E340E1"/>
    <w:rsid w:val="00E342FF"/>
    <w:rsid w:val="00E346F1"/>
    <w:rsid w:val="00E34B11"/>
    <w:rsid w:val="00E34C3C"/>
    <w:rsid w:val="00E352CE"/>
    <w:rsid w:val="00E3547D"/>
    <w:rsid w:val="00E35AA9"/>
    <w:rsid w:val="00E35AED"/>
    <w:rsid w:val="00E35EB1"/>
    <w:rsid w:val="00E360B2"/>
    <w:rsid w:val="00E367DB"/>
    <w:rsid w:val="00E36E13"/>
    <w:rsid w:val="00E372DD"/>
    <w:rsid w:val="00E37300"/>
    <w:rsid w:val="00E40063"/>
    <w:rsid w:val="00E40068"/>
    <w:rsid w:val="00E40407"/>
    <w:rsid w:val="00E40B87"/>
    <w:rsid w:val="00E40D11"/>
    <w:rsid w:val="00E41112"/>
    <w:rsid w:val="00E41744"/>
    <w:rsid w:val="00E41A65"/>
    <w:rsid w:val="00E41E59"/>
    <w:rsid w:val="00E4235F"/>
    <w:rsid w:val="00E42973"/>
    <w:rsid w:val="00E43183"/>
    <w:rsid w:val="00E431D5"/>
    <w:rsid w:val="00E43526"/>
    <w:rsid w:val="00E43622"/>
    <w:rsid w:val="00E43B9E"/>
    <w:rsid w:val="00E43BC4"/>
    <w:rsid w:val="00E43F6B"/>
    <w:rsid w:val="00E43FE0"/>
    <w:rsid w:val="00E44083"/>
    <w:rsid w:val="00E442FF"/>
    <w:rsid w:val="00E44626"/>
    <w:rsid w:val="00E4476F"/>
    <w:rsid w:val="00E4490E"/>
    <w:rsid w:val="00E449B8"/>
    <w:rsid w:val="00E45057"/>
    <w:rsid w:val="00E45216"/>
    <w:rsid w:val="00E45226"/>
    <w:rsid w:val="00E454DE"/>
    <w:rsid w:val="00E45577"/>
    <w:rsid w:val="00E4565D"/>
    <w:rsid w:val="00E4573C"/>
    <w:rsid w:val="00E45D3F"/>
    <w:rsid w:val="00E46026"/>
    <w:rsid w:val="00E46092"/>
    <w:rsid w:val="00E46378"/>
    <w:rsid w:val="00E463A0"/>
    <w:rsid w:val="00E465A0"/>
    <w:rsid w:val="00E46631"/>
    <w:rsid w:val="00E467ED"/>
    <w:rsid w:val="00E46DA8"/>
    <w:rsid w:val="00E47482"/>
    <w:rsid w:val="00E474E5"/>
    <w:rsid w:val="00E47674"/>
    <w:rsid w:val="00E47AF6"/>
    <w:rsid w:val="00E47C81"/>
    <w:rsid w:val="00E47FBB"/>
    <w:rsid w:val="00E5052A"/>
    <w:rsid w:val="00E50863"/>
    <w:rsid w:val="00E512C2"/>
    <w:rsid w:val="00E51E0F"/>
    <w:rsid w:val="00E51F86"/>
    <w:rsid w:val="00E52268"/>
    <w:rsid w:val="00E524D2"/>
    <w:rsid w:val="00E52566"/>
    <w:rsid w:val="00E5271A"/>
    <w:rsid w:val="00E52A46"/>
    <w:rsid w:val="00E52E6E"/>
    <w:rsid w:val="00E53355"/>
    <w:rsid w:val="00E5344D"/>
    <w:rsid w:val="00E535FF"/>
    <w:rsid w:val="00E53E45"/>
    <w:rsid w:val="00E53EF9"/>
    <w:rsid w:val="00E53F4D"/>
    <w:rsid w:val="00E53FEA"/>
    <w:rsid w:val="00E54219"/>
    <w:rsid w:val="00E5435E"/>
    <w:rsid w:val="00E546C5"/>
    <w:rsid w:val="00E54D20"/>
    <w:rsid w:val="00E550D7"/>
    <w:rsid w:val="00E5514B"/>
    <w:rsid w:val="00E55174"/>
    <w:rsid w:val="00E5520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E4A"/>
    <w:rsid w:val="00E57F7A"/>
    <w:rsid w:val="00E60258"/>
    <w:rsid w:val="00E60503"/>
    <w:rsid w:val="00E60623"/>
    <w:rsid w:val="00E606A3"/>
    <w:rsid w:val="00E60E3C"/>
    <w:rsid w:val="00E60EFA"/>
    <w:rsid w:val="00E6179F"/>
    <w:rsid w:val="00E61A33"/>
    <w:rsid w:val="00E61A81"/>
    <w:rsid w:val="00E61ABB"/>
    <w:rsid w:val="00E61CA9"/>
    <w:rsid w:val="00E622A9"/>
    <w:rsid w:val="00E6259F"/>
    <w:rsid w:val="00E62A05"/>
    <w:rsid w:val="00E62ABD"/>
    <w:rsid w:val="00E62BCE"/>
    <w:rsid w:val="00E62F86"/>
    <w:rsid w:val="00E6318B"/>
    <w:rsid w:val="00E6341A"/>
    <w:rsid w:val="00E635AC"/>
    <w:rsid w:val="00E640A8"/>
    <w:rsid w:val="00E64B20"/>
    <w:rsid w:val="00E64CD4"/>
    <w:rsid w:val="00E64FEE"/>
    <w:rsid w:val="00E6564C"/>
    <w:rsid w:val="00E65668"/>
    <w:rsid w:val="00E65719"/>
    <w:rsid w:val="00E65D1C"/>
    <w:rsid w:val="00E65F80"/>
    <w:rsid w:val="00E65FD2"/>
    <w:rsid w:val="00E661AF"/>
    <w:rsid w:val="00E663E8"/>
    <w:rsid w:val="00E66479"/>
    <w:rsid w:val="00E6659D"/>
    <w:rsid w:val="00E665F3"/>
    <w:rsid w:val="00E6671A"/>
    <w:rsid w:val="00E66C4F"/>
    <w:rsid w:val="00E66CBA"/>
    <w:rsid w:val="00E66E98"/>
    <w:rsid w:val="00E67100"/>
    <w:rsid w:val="00E67815"/>
    <w:rsid w:val="00E6781B"/>
    <w:rsid w:val="00E678A5"/>
    <w:rsid w:val="00E6796A"/>
    <w:rsid w:val="00E67A1E"/>
    <w:rsid w:val="00E67AD0"/>
    <w:rsid w:val="00E67B45"/>
    <w:rsid w:val="00E67C0F"/>
    <w:rsid w:val="00E70579"/>
    <w:rsid w:val="00E70637"/>
    <w:rsid w:val="00E7081A"/>
    <w:rsid w:val="00E709F1"/>
    <w:rsid w:val="00E70BEA"/>
    <w:rsid w:val="00E70CEB"/>
    <w:rsid w:val="00E70F47"/>
    <w:rsid w:val="00E71009"/>
    <w:rsid w:val="00E71077"/>
    <w:rsid w:val="00E711BC"/>
    <w:rsid w:val="00E717D3"/>
    <w:rsid w:val="00E717EF"/>
    <w:rsid w:val="00E71AC8"/>
    <w:rsid w:val="00E71B32"/>
    <w:rsid w:val="00E720A1"/>
    <w:rsid w:val="00E72211"/>
    <w:rsid w:val="00E72FCD"/>
    <w:rsid w:val="00E736C3"/>
    <w:rsid w:val="00E73BD0"/>
    <w:rsid w:val="00E74026"/>
    <w:rsid w:val="00E7474B"/>
    <w:rsid w:val="00E74C79"/>
    <w:rsid w:val="00E7505D"/>
    <w:rsid w:val="00E7626C"/>
    <w:rsid w:val="00E76DF3"/>
    <w:rsid w:val="00E76E94"/>
    <w:rsid w:val="00E76F49"/>
    <w:rsid w:val="00E77721"/>
    <w:rsid w:val="00E800EA"/>
    <w:rsid w:val="00E8025C"/>
    <w:rsid w:val="00E80354"/>
    <w:rsid w:val="00E80437"/>
    <w:rsid w:val="00E806D4"/>
    <w:rsid w:val="00E80A96"/>
    <w:rsid w:val="00E814C5"/>
    <w:rsid w:val="00E81AF7"/>
    <w:rsid w:val="00E81C88"/>
    <w:rsid w:val="00E81CF4"/>
    <w:rsid w:val="00E827F4"/>
    <w:rsid w:val="00E8286A"/>
    <w:rsid w:val="00E82A02"/>
    <w:rsid w:val="00E82B8D"/>
    <w:rsid w:val="00E82BEB"/>
    <w:rsid w:val="00E836C4"/>
    <w:rsid w:val="00E836C7"/>
    <w:rsid w:val="00E83734"/>
    <w:rsid w:val="00E83854"/>
    <w:rsid w:val="00E84189"/>
    <w:rsid w:val="00E84C63"/>
    <w:rsid w:val="00E84E3E"/>
    <w:rsid w:val="00E85018"/>
    <w:rsid w:val="00E85081"/>
    <w:rsid w:val="00E852DD"/>
    <w:rsid w:val="00E85532"/>
    <w:rsid w:val="00E85788"/>
    <w:rsid w:val="00E8584D"/>
    <w:rsid w:val="00E85AE3"/>
    <w:rsid w:val="00E86561"/>
    <w:rsid w:val="00E8679E"/>
    <w:rsid w:val="00E86CE7"/>
    <w:rsid w:val="00E86F12"/>
    <w:rsid w:val="00E870FC"/>
    <w:rsid w:val="00E8793E"/>
    <w:rsid w:val="00E9044F"/>
    <w:rsid w:val="00E90589"/>
    <w:rsid w:val="00E90A53"/>
    <w:rsid w:val="00E91AC6"/>
    <w:rsid w:val="00E91F37"/>
    <w:rsid w:val="00E92279"/>
    <w:rsid w:val="00E92864"/>
    <w:rsid w:val="00E92F27"/>
    <w:rsid w:val="00E93976"/>
    <w:rsid w:val="00E93AB8"/>
    <w:rsid w:val="00E93B3B"/>
    <w:rsid w:val="00E93BB0"/>
    <w:rsid w:val="00E93E3E"/>
    <w:rsid w:val="00E94124"/>
    <w:rsid w:val="00E94688"/>
    <w:rsid w:val="00E94EA2"/>
    <w:rsid w:val="00E95207"/>
    <w:rsid w:val="00E95A64"/>
    <w:rsid w:val="00E96338"/>
    <w:rsid w:val="00E9684B"/>
    <w:rsid w:val="00E96A3C"/>
    <w:rsid w:val="00E96C1B"/>
    <w:rsid w:val="00E97447"/>
    <w:rsid w:val="00E97523"/>
    <w:rsid w:val="00E9771C"/>
    <w:rsid w:val="00E97916"/>
    <w:rsid w:val="00E97BD9"/>
    <w:rsid w:val="00E97C07"/>
    <w:rsid w:val="00E97CF8"/>
    <w:rsid w:val="00EA0457"/>
    <w:rsid w:val="00EA09AE"/>
    <w:rsid w:val="00EA10A4"/>
    <w:rsid w:val="00EA15A8"/>
    <w:rsid w:val="00EA197F"/>
    <w:rsid w:val="00EA2957"/>
    <w:rsid w:val="00EA2B45"/>
    <w:rsid w:val="00EA2FAD"/>
    <w:rsid w:val="00EA3743"/>
    <w:rsid w:val="00EA374E"/>
    <w:rsid w:val="00EA374F"/>
    <w:rsid w:val="00EA37C8"/>
    <w:rsid w:val="00EA3822"/>
    <w:rsid w:val="00EA3E3C"/>
    <w:rsid w:val="00EA3FA3"/>
    <w:rsid w:val="00EA4023"/>
    <w:rsid w:val="00EA41B6"/>
    <w:rsid w:val="00EA4278"/>
    <w:rsid w:val="00EA486B"/>
    <w:rsid w:val="00EA491A"/>
    <w:rsid w:val="00EA4E7A"/>
    <w:rsid w:val="00EA4E86"/>
    <w:rsid w:val="00EA4ED9"/>
    <w:rsid w:val="00EA52B0"/>
    <w:rsid w:val="00EA5914"/>
    <w:rsid w:val="00EA5931"/>
    <w:rsid w:val="00EA5B7D"/>
    <w:rsid w:val="00EA5BC6"/>
    <w:rsid w:val="00EA5CCC"/>
    <w:rsid w:val="00EA5F2E"/>
    <w:rsid w:val="00EA5F4C"/>
    <w:rsid w:val="00EA71BE"/>
    <w:rsid w:val="00EA71EB"/>
    <w:rsid w:val="00EA73CA"/>
    <w:rsid w:val="00EA7AFC"/>
    <w:rsid w:val="00EA7BF9"/>
    <w:rsid w:val="00EB01A9"/>
    <w:rsid w:val="00EB02AF"/>
    <w:rsid w:val="00EB03FB"/>
    <w:rsid w:val="00EB0507"/>
    <w:rsid w:val="00EB09D6"/>
    <w:rsid w:val="00EB0DAD"/>
    <w:rsid w:val="00EB1146"/>
    <w:rsid w:val="00EB132A"/>
    <w:rsid w:val="00EB13EB"/>
    <w:rsid w:val="00EB18A2"/>
    <w:rsid w:val="00EB1AE8"/>
    <w:rsid w:val="00EB1E53"/>
    <w:rsid w:val="00EB1FA5"/>
    <w:rsid w:val="00EB27A2"/>
    <w:rsid w:val="00EB2C66"/>
    <w:rsid w:val="00EB2E24"/>
    <w:rsid w:val="00EB31F2"/>
    <w:rsid w:val="00EB3900"/>
    <w:rsid w:val="00EB3DBF"/>
    <w:rsid w:val="00EB405E"/>
    <w:rsid w:val="00EB4742"/>
    <w:rsid w:val="00EB47EF"/>
    <w:rsid w:val="00EB4892"/>
    <w:rsid w:val="00EB4A82"/>
    <w:rsid w:val="00EB4C1E"/>
    <w:rsid w:val="00EB4C73"/>
    <w:rsid w:val="00EB4D9E"/>
    <w:rsid w:val="00EB4DE3"/>
    <w:rsid w:val="00EB53B9"/>
    <w:rsid w:val="00EB5667"/>
    <w:rsid w:val="00EB5801"/>
    <w:rsid w:val="00EB5B66"/>
    <w:rsid w:val="00EB620D"/>
    <w:rsid w:val="00EB6277"/>
    <w:rsid w:val="00EB6609"/>
    <w:rsid w:val="00EB6D19"/>
    <w:rsid w:val="00EB6DEC"/>
    <w:rsid w:val="00EB6F54"/>
    <w:rsid w:val="00EB7202"/>
    <w:rsid w:val="00EB7691"/>
    <w:rsid w:val="00EB7B08"/>
    <w:rsid w:val="00EB7DB5"/>
    <w:rsid w:val="00EB7E88"/>
    <w:rsid w:val="00EB7F07"/>
    <w:rsid w:val="00EB7F7C"/>
    <w:rsid w:val="00EB7FD7"/>
    <w:rsid w:val="00EC041A"/>
    <w:rsid w:val="00EC046E"/>
    <w:rsid w:val="00EC0515"/>
    <w:rsid w:val="00EC0577"/>
    <w:rsid w:val="00EC07F4"/>
    <w:rsid w:val="00EC11E8"/>
    <w:rsid w:val="00EC1CBF"/>
    <w:rsid w:val="00EC21A2"/>
    <w:rsid w:val="00EC2313"/>
    <w:rsid w:val="00EC23AD"/>
    <w:rsid w:val="00EC250C"/>
    <w:rsid w:val="00EC2758"/>
    <w:rsid w:val="00EC31C1"/>
    <w:rsid w:val="00EC38FE"/>
    <w:rsid w:val="00EC3D25"/>
    <w:rsid w:val="00EC3E2C"/>
    <w:rsid w:val="00EC3E84"/>
    <w:rsid w:val="00EC3F81"/>
    <w:rsid w:val="00EC45AF"/>
    <w:rsid w:val="00EC483D"/>
    <w:rsid w:val="00EC523E"/>
    <w:rsid w:val="00EC55D5"/>
    <w:rsid w:val="00EC576D"/>
    <w:rsid w:val="00EC579C"/>
    <w:rsid w:val="00EC59C0"/>
    <w:rsid w:val="00EC6087"/>
    <w:rsid w:val="00EC628E"/>
    <w:rsid w:val="00EC654B"/>
    <w:rsid w:val="00EC7BAF"/>
    <w:rsid w:val="00ED0E04"/>
    <w:rsid w:val="00ED0F1C"/>
    <w:rsid w:val="00ED0F33"/>
    <w:rsid w:val="00ED0F34"/>
    <w:rsid w:val="00ED141B"/>
    <w:rsid w:val="00ED1503"/>
    <w:rsid w:val="00ED1CBB"/>
    <w:rsid w:val="00ED1F49"/>
    <w:rsid w:val="00ED21C5"/>
    <w:rsid w:val="00ED2672"/>
    <w:rsid w:val="00ED2C6A"/>
    <w:rsid w:val="00ED2F14"/>
    <w:rsid w:val="00ED3085"/>
    <w:rsid w:val="00ED34AB"/>
    <w:rsid w:val="00ED3A59"/>
    <w:rsid w:val="00ED3B89"/>
    <w:rsid w:val="00ED3BAC"/>
    <w:rsid w:val="00ED42F4"/>
    <w:rsid w:val="00ED472F"/>
    <w:rsid w:val="00ED4960"/>
    <w:rsid w:val="00ED57F1"/>
    <w:rsid w:val="00ED5B3E"/>
    <w:rsid w:val="00ED5E1A"/>
    <w:rsid w:val="00ED6368"/>
    <w:rsid w:val="00ED6538"/>
    <w:rsid w:val="00ED698C"/>
    <w:rsid w:val="00ED6B12"/>
    <w:rsid w:val="00ED711A"/>
    <w:rsid w:val="00ED77EB"/>
    <w:rsid w:val="00ED7F75"/>
    <w:rsid w:val="00EE0C92"/>
    <w:rsid w:val="00EE0E71"/>
    <w:rsid w:val="00EE10DF"/>
    <w:rsid w:val="00EE1395"/>
    <w:rsid w:val="00EE169D"/>
    <w:rsid w:val="00EE1842"/>
    <w:rsid w:val="00EE1A16"/>
    <w:rsid w:val="00EE1C46"/>
    <w:rsid w:val="00EE1C6E"/>
    <w:rsid w:val="00EE1C93"/>
    <w:rsid w:val="00EE1FC3"/>
    <w:rsid w:val="00EE2600"/>
    <w:rsid w:val="00EE290A"/>
    <w:rsid w:val="00EE2AE5"/>
    <w:rsid w:val="00EE3318"/>
    <w:rsid w:val="00EE3AD4"/>
    <w:rsid w:val="00EE3AF1"/>
    <w:rsid w:val="00EE3B3A"/>
    <w:rsid w:val="00EE3D85"/>
    <w:rsid w:val="00EE3DCC"/>
    <w:rsid w:val="00EE41AA"/>
    <w:rsid w:val="00EE423E"/>
    <w:rsid w:val="00EE43EC"/>
    <w:rsid w:val="00EE4AB4"/>
    <w:rsid w:val="00EE4AEB"/>
    <w:rsid w:val="00EE5106"/>
    <w:rsid w:val="00EE5119"/>
    <w:rsid w:val="00EE5159"/>
    <w:rsid w:val="00EE5280"/>
    <w:rsid w:val="00EE5A10"/>
    <w:rsid w:val="00EE5AE8"/>
    <w:rsid w:val="00EE5C77"/>
    <w:rsid w:val="00EE5C8A"/>
    <w:rsid w:val="00EE5DA4"/>
    <w:rsid w:val="00EE5ED7"/>
    <w:rsid w:val="00EE5F57"/>
    <w:rsid w:val="00EE63C0"/>
    <w:rsid w:val="00EE6BEC"/>
    <w:rsid w:val="00EE6EE6"/>
    <w:rsid w:val="00EE7137"/>
    <w:rsid w:val="00EE7B69"/>
    <w:rsid w:val="00EE7E21"/>
    <w:rsid w:val="00EF0328"/>
    <w:rsid w:val="00EF0A1A"/>
    <w:rsid w:val="00EF0E8A"/>
    <w:rsid w:val="00EF20D1"/>
    <w:rsid w:val="00EF30AA"/>
    <w:rsid w:val="00EF3218"/>
    <w:rsid w:val="00EF3F11"/>
    <w:rsid w:val="00EF40BA"/>
    <w:rsid w:val="00EF41F9"/>
    <w:rsid w:val="00EF440F"/>
    <w:rsid w:val="00EF4602"/>
    <w:rsid w:val="00EF4819"/>
    <w:rsid w:val="00EF4C32"/>
    <w:rsid w:val="00EF4DAA"/>
    <w:rsid w:val="00EF503F"/>
    <w:rsid w:val="00EF51BA"/>
    <w:rsid w:val="00EF5400"/>
    <w:rsid w:val="00EF5972"/>
    <w:rsid w:val="00EF5C8C"/>
    <w:rsid w:val="00EF5F70"/>
    <w:rsid w:val="00EF62B2"/>
    <w:rsid w:val="00EF6851"/>
    <w:rsid w:val="00EF6934"/>
    <w:rsid w:val="00EF6A75"/>
    <w:rsid w:val="00EF6AE3"/>
    <w:rsid w:val="00EF6C80"/>
    <w:rsid w:val="00EF6F0B"/>
    <w:rsid w:val="00EF737C"/>
    <w:rsid w:val="00EF7AA3"/>
    <w:rsid w:val="00F006B9"/>
    <w:rsid w:val="00F00CA4"/>
    <w:rsid w:val="00F00D25"/>
    <w:rsid w:val="00F0110E"/>
    <w:rsid w:val="00F013FE"/>
    <w:rsid w:val="00F01A4A"/>
    <w:rsid w:val="00F01D39"/>
    <w:rsid w:val="00F01FD6"/>
    <w:rsid w:val="00F021A0"/>
    <w:rsid w:val="00F021B9"/>
    <w:rsid w:val="00F02759"/>
    <w:rsid w:val="00F029BD"/>
    <w:rsid w:val="00F02A28"/>
    <w:rsid w:val="00F02A9F"/>
    <w:rsid w:val="00F02B10"/>
    <w:rsid w:val="00F032F9"/>
    <w:rsid w:val="00F03ABE"/>
    <w:rsid w:val="00F03D2D"/>
    <w:rsid w:val="00F03F06"/>
    <w:rsid w:val="00F03FF0"/>
    <w:rsid w:val="00F04155"/>
    <w:rsid w:val="00F04594"/>
    <w:rsid w:val="00F04812"/>
    <w:rsid w:val="00F048E2"/>
    <w:rsid w:val="00F04945"/>
    <w:rsid w:val="00F04A5D"/>
    <w:rsid w:val="00F04AD5"/>
    <w:rsid w:val="00F04C7F"/>
    <w:rsid w:val="00F0640B"/>
    <w:rsid w:val="00F06565"/>
    <w:rsid w:val="00F06679"/>
    <w:rsid w:val="00F06749"/>
    <w:rsid w:val="00F06791"/>
    <w:rsid w:val="00F06A12"/>
    <w:rsid w:val="00F06C5C"/>
    <w:rsid w:val="00F06CE6"/>
    <w:rsid w:val="00F06F31"/>
    <w:rsid w:val="00F074A0"/>
    <w:rsid w:val="00F07A13"/>
    <w:rsid w:val="00F07B61"/>
    <w:rsid w:val="00F07D81"/>
    <w:rsid w:val="00F07F37"/>
    <w:rsid w:val="00F10948"/>
    <w:rsid w:val="00F10A0D"/>
    <w:rsid w:val="00F10B41"/>
    <w:rsid w:val="00F10D66"/>
    <w:rsid w:val="00F10F3B"/>
    <w:rsid w:val="00F111EE"/>
    <w:rsid w:val="00F11752"/>
    <w:rsid w:val="00F11C71"/>
    <w:rsid w:val="00F120B6"/>
    <w:rsid w:val="00F124C6"/>
    <w:rsid w:val="00F13832"/>
    <w:rsid w:val="00F13ADA"/>
    <w:rsid w:val="00F13DF4"/>
    <w:rsid w:val="00F13F03"/>
    <w:rsid w:val="00F14229"/>
    <w:rsid w:val="00F1428A"/>
    <w:rsid w:val="00F1476B"/>
    <w:rsid w:val="00F14982"/>
    <w:rsid w:val="00F15865"/>
    <w:rsid w:val="00F15D42"/>
    <w:rsid w:val="00F15D5D"/>
    <w:rsid w:val="00F15E28"/>
    <w:rsid w:val="00F15EEF"/>
    <w:rsid w:val="00F16389"/>
    <w:rsid w:val="00F16623"/>
    <w:rsid w:val="00F166A3"/>
    <w:rsid w:val="00F16FF9"/>
    <w:rsid w:val="00F176E2"/>
    <w:rsid w:val="00F206D4"/>
    <w:rsid w:val="00F2127D"/>
    <w:rsid w:val="00F21C24"/>
    <w:rsid w:val="00F21C45"/>
    <w:rsid w:val="00F21D05"/>
    <w:rsid w:val="00F21E19"/>
    <w:rsid w:val="00F21F0A"/>
    <w:rsid w:val="00F2202E"/>
    <w:rsid w:val="00F22591"/>
    <w:rsid w:val="00F22824"/>
    <w:rsid w:val="00F22ABF"/>
    <w:rsid w:val="00F22C78"/>
    <w:rsid w:val="00F22F49"/>
    <w:rsid w:val="00F23151"/>
    <w:rsid w:val="00F2332E"/>
    <w:rsid w:val="00F23688"/>
    <w:rsid w:val="00F2378E"/>
    <w:rsid w:val="00F23BD8"/>
    <w:rsid w:val="00F24B46"/>
    <w:rsid w:val="00F25A97"/>
    <w:rsid w:val="00F25F5E"/>
    <w:rsid w:val="00F2606A"/>
    <w:rsid w:val="00F264DE"/>
    <w:rsid w:val="00F26CA4"/>
    <w:rsid w:val="00F273E7"/>
    <w:rsid w:val="00F27A2A"/>
    <w:rsid w:val="00F27F04"/>
    <w:rsid w:val="00F306FC"/>
    <w:rsid w:val="00F307C2"/>
    <w:rsid w:val="00F31034"/>
    <w:rsid w:val="00F312F9"/>
    <w:rsid w:val="00F31499"/>
    <w:rsid w:val="00F31674"/>
    <w:rsid w:val="00F316AF"/>
    <w:rsid w:val="00F31DB2"/>
    <w:rsid w:val="00F320E7"/>
    <w:rsid w:val="00F3214C"/>
    <w:rsid w:val="00F32179"/>
    <w:rsid w:val="00F3236B"/>
    <w:rsid w:val="00F32814"/>
    <w:rsid w:val="00F329F7"/>
    <w:rsid w:val="00F32ACB"/>
    <w:rsid w:val="00F32C79"/>
    <w:rsid w:val="00F32E51"/>
    <w:rsid w:val="00F33D86"/>
    <w:rsid w:val="00F33F47"/>
    <w:rsid w:val="00F34094"/>
    <w:rsid w:val="00F35107"/>
    <w:rsid w:val="00F3592F"/>
    <w:rsid w:val="00F35DAA"/>
    <w:rsid w:val="00F360C9"/>
    <w:rsid w:val="00F36142"/>
    <w:rsid w:val="00F366AD"/>
    <w:rsid w:val="00F369A9"/>
    <w:rsid w:val="00F376E6"/>
    <w:rsid w:val="00F378CD"/>
    <w:rsid w:val="00F37B15"/>
    <w:rsid w:val="00F40480"/>
    <w:rsid w:val="00F404C0"/>
    <w:rsid w:val="00F40648"/>
    <w:rsid w:val="00F40774"/>
    <w:rsid w:val="00F407F0"/>
    <w:rsid w:val="00F40817"/>
    <w:rsid w:val="00F408DE"/>
    <w:rsid w:val="00F40A39"/>
    <w:rsid w:val="00F40C2D"/>
    <w:rsid w:val="00F40D15"/>
    <w:rsid w:val="00F40DC9"/>
    <w:rsid w:val="00F41060"/>
    <w:rsid w:val="00F418F0"/>
    <w:rsid w:val="00F41A72"/>
    <w:rsid w:val="00F41BDA"/>
    <w:rsid w:val="00F41C8B"/>
    <w:rsid w:val="00F41EF3"/>
    <w:rsid w:val="00F42674"/>
    <w:rsid w:val="00F435FD"/>
    <w:rsid w:val="00F446C1"/>
    <w:rsid w:val="00F448D6"/>
    <w:rsid w:val="00F44CBA"/>
    <w:rsid w:val="00F44E42"/>
    <w:rsid w:val="00F453E9"/>
    <w:rsid w:val="00F45715"/>
    <w:rsid w:val="00F45CFE"/>
    <w:rsid w:val="00F461A8"/>
    <w:rsid w:val="00F46278"/>
    <w:rsid w:val="00F46345"/>
    <w:rsid w:val="00F4644C"/>
    <w:rsid w:val="00F46829"/>
    <w:rsid w:val="00F46B1A"/>
    <w:rsid w:val="00F46D9F"/>
    <w:rsid w:val="00F46DA9"/>
    <w:rsid w:val="00F46F1A"/>
    <w:rsid w:val="00F47785"/>
    <w:rsid w:val="00F50409"/>
    <w:rsid w:val="00F50B83"/>
    <w:rsid w:val="00F50EA2"/>
    <w:rsid w:val="00F513B8"/>
    <w:rsid w:val="00F515EA"/>
    <w:rsid w:val="00F51A86"/>
    <w:rsid w:val="00F51FA2"/>
    <w:rsid w:val="00F524C1"/>
    <w:rsid w:val="00F52628"/>
    <w:rsid w:val="00F5265D"/>
    <w:rsid w:val="00F52BF2"/>
    <w:rsid w:val="00F53639"/>
    <w:rsid w:val="00F536AF"/>
    <w:rsid w:val="00F539D3"/>
    <w:rsid w:val="00F53E97"/>
    <w:rsid w:val="00F53FCC"/>
    <w:rsid w:val="00F54076"/>
    <w:rsid w:val="00F544EF"/>
    <w:rsid w:val="00F54586"/>
    <w:rsid w:val="00F54C71"/>
    <w:rsid w:val="00F54D4D"/>
    <w:rsid w:val="00F54DC6"/>
    <w:rsid w:val="00F550A4"/>
    <w:rsid w:val="00F55696"/>
    <w:rsid w:val="00F5575C"/>
    <w:rsid w:val="00F558F7"/>
    <w:rsid w:val="00F55CB5"/>
    <w:rsid w:val="00F55D09"/>
    <w:rsid w:val="00F55D4A"/>
    <w:rsid w:val="00F56039"/>
    <w:rsid w:val="00F56871"/>
    <w:rsid w:val="00F56903"/>
    <w:rsid w:val="00F56C49"/>
    <w:rsid w:val="00F56CEC"/>
    <w:rsid w:val="00F56DEB"/>
    <w:rsid w:val="00F574A8"/>
    <w:rsid w:val="00F57CD4"/>
    <w:rsid w:val="00F57D18"/>
    <w:rsid w:val="00F57DEC"/>
    <w:rsid w:val="00F60273"/>
    <w:rsid w:val="00F6030F"/>
    <w:rsid w:val="00F6044C"/>
    <w:rsid w:val="00F60472"/>
    <w:rsid w:val="00F6097C"/>
    <w:rsid w:val="00F60CCE"/>
    <w:rsid w:val="00F6117E"/>
    <w:rsid w:val="00F6179D"/>
    <w:rsid w:val="00F61E12"/>
    <w:rsid w:val="00F62570"/>
    <w:rsid w:val="00F627D1"/>
    <w:rsid w:val="00F62ACB"/>
    <w:rsid w:val="00F6303E"/>
    <w:rsid w:val="00F63A0E"/>
    <w:rsid w:val="00F6420B"/>
    <w:rsid w:val="00F6431B"/>
    <w:rsid w:val="00F6481B"/>
    <w:rsid w:val="00F64904"/>
    <w:rsid w:val="00F64EDA"/>
    <w:rsid w:val="00F64F07"/>
    <w:rsid w:val="00F651D1"/>
    <w:rsid w:val="00F65508"/>
    <w:rsid w:val="00F65998"/>
    <w:rsid w:val="00F65CE5"/>
    <w:rsid w:val="00F66681"/>
    <w:rsid w:val="00F66920"/>
    <w:rsid w:val="00F66939"/>
    <w:rsid w:val="00F66EDB"/>
    <w:rsid w:val="00F67403"/>
    <w:rsid w:val="00F70644"/>
    <w:rsid w:val="00F70652"/>
    <w:rsid w:val="00F70676"/>
    <w:rsid w:val="00F706FC"/>
    <w:rsid w:val="00F707D8"/>
    <w:rsid w:val="00F714F9"/>
    <w:rsid w:val="00F71B2D"/>
    <w:rsid w:val="00F71F98"/>
    <w:rsid w:val="00F723BF"/>
    <w:rsid w:val="00F72813"/>
    <w:rsid w:val="00F73093"/>
    <w:rsid w:val="00F73336"/>
    <w:rsid w:val="00F735FD"/>
    <w:rsid w:val="00F73884"/>
    <w:rsid w:val="00F74120"/>
    <w:rsid w:val="00F74193"/>
    <w:rsid w:val="00F7425C"/>
    <w:rsid w:val="00F74527"/>
    <w:rsid w:val="00F7499E"/>
    <w:rsid w:val="00F749F4"/>
    <w:rsid w:val="00F74A62"/>
    <w:rsid w:val="00F74E17"/>
    <w:rsid w:val="00F75104"/>
    <w:rsid w:val="00F7541B"/>
    <w:rsid w:val="00F75A55"/>
    <w:rsid w:val="00F76548"/>
    <w:rsid w:val="00F7672F"/>
    <w:rsid w:val="00F76D8C"/>
    <w:rsid w:val="00F77339"/>
    <w:rsid w:val="00F779BC"/>
    <w:rsid w:val="00F77A52"/>
    <w:rsid w:val="00F77BAD"/>
    <w:rsid w:val="00F8046B"/>
    <w:rsid w:val="00F80768"/>
    <w:rsid w:val="00F80ABB"/>
    <w:rsid w:val="00F80E7C"/>
    <w:rsid w:val="00F80F4E"/>
    <w:rsid w:val="00F81CBE"/>
    <w:rsid w:val="00F821C4"/>
    <w:rsid w:val="00F8273C"/>
    <w:rsid w:val="00F83141"/>
    <w:rsid w:val="00F83164"/>
    <w:rsid w:val="00F8317B"/>
    <w:rsid w:val="00F838B8"/>
    <w:rsid w:val="00F83A49"/>
    <w:rsid w:val="00F83C8F"/>
    <w:rsid w:val="00F83DE3"/>
    <w:rsid w:val="00F84092"/>
    <w:rsid w:val="00F8424F"/>
    <w:rsid w:val="00F843E7"/>
    <w:rsid w:val="00F84523"/>
    <w:rsid w:val="00F847F4"/>
    <w:rsid w:val="00F84863"/>
    <w:rsid w:val="00F84DD9"/>
    <w:rsid w:val="00F8543B"/>
    <w:rsid w:val="00F857DE"/>
    <w:rsid w:val="00F866BF"/>
    <w:rsid w:val="00F86AB5"/>
    <w:rsid w:val="00F86C5B"/>
    <w:rsid w:val="00F870A0"/>
    <w:rsid w:val="00F8713E"/>
    <w:rsid w:val="00F873CA"/>
    <w:rsid w:val="00F878E4"/>
    <w:rsid w:val="00F8796D"/>
    <w:rsid w:val="00F87C12"/>
    <w:rsid w:val="00F87C2A"/>
    <w:rsid w:val="00F900B0"/>
    <w:rsid w:val="00F90264"/>
    <w:rsid w:val="00F90393"/>
    <w:rsid w:val="00F903FB"/>
    <w:rsid w:val="00F90546"/>
    <w:rsid w:val="00F90A60"/>
    <w:rsid w:val="00F90C34"/>
    <w:rsid w:val="00F91369"/>
    <w:rsid w:val="00F91511"/>
    <w:rsid w:val="00F916B8"/>
    <w:rsid w:val="00F91953"/>
    <w:rsid w:val="00F919FA"/>
    <w:rsid w:val="00F91B82"/>
    <w:rsid w:val="00F91E4D"/>
    <w:rsid w:val="00F92144"/>
    <w:rsid w:val="00F92B62"/>
    <w:rsid w:val="00F931B3"/>
    <w:rsid w:val="00F933CE"/>
    <w:rsid w:val="00F93A17"/>
    <w:rsid w:val="00F93F10"/>
    <w:rsid w:val="00F94AE7"/>
    <w:rsid w:val="00F94CA9"/>
    <w:rsid w:val="00F95108"/>
    <w:rsid w:val="00F95318"/>
    <w:rsid w:val="00F9532A"/>
    <w:rsid w:val="00F95866"/>
    <w:rsid w:val="00F96973"/>
    <w:rsid w:val="00F96A1A"/>
    <w:rsid w:val="00F96D4B"/>
    <w:rsid w:val="00F97203"/>
    <w:rsid w:val="00F9729D"/>
    <w:rsid w:val="00F9761C"/>
    <w:rsid w:val="00F97829"/>
    <w:rsid w:val="00F97844"/>
    <w:rsid w:val="00F979DE"/>
    <w:rsid w:val="00F97A15"/>
    <w:rsid w:val="00FA00E8"/>
    <w:rsid w:val="00FA02A8"/>
    <w:rsid w:val="00FA0E76"/>
    <w:rsid w:val="00FA1A7C"/>
    <w:rsid w:val="00FA1B37"/>
    <w:rsid w:val="00FA1F7F"/>
    <w:rsid w:val="00FA1F9E"/>
    <w:rsid w:val="00FA23BF"/>
    <w:rsid w:val="00FA2C13"/>
    <w:rsid w:val="00FA2E76"/>
    <w:rsid w:val="00FA2EE2"/>
    <w:rsid w:val="00FA3125"/>
    <w:rsid w:val="00FA35A2"/>
    <w:rsid w:val="00FA3B39"/>
    <w:rsid w:val="00FA4616"/>
    <w:rsid w:val="00FA578B"/>
    <w:rsid w:val="00FA6487"/>
    <w:rsid w:val="00FA665F"/>
    <w:rsid w:val="00FA667F"/>
    <w:rsid w:val="00FA69A7"/>
    <w:rsid w:val="00FA7107"/>
    <w:rsid w:val="00FA7C6D"/>
    <w:rsid w:val="00FA7E6F"/>
    <w:rsid w:val="00FB012F"/>
    <w:rsid w:val="00FB0580"/>
    <w:rsid w:val="00FB0A3C"/>
    <w:rsid w:val="00FB0D03"/>
    <w:rsid w:val="00FB1341"/>
    <w:rsid w:val="00FB14CC"/>
    <w:rsid w:val="00FB1A83"/>
    <w:rsid w:val="00FB1B84"/>
    <w:rsid w:val="00FB1CE1"/>
    <w:rsid w:val="00FB1E98"/>
    <w:rsid w:val="00FB2261"/>
    <w:rsid w:val="00FB2533"/>
    <w:rsid w:val="00FB2A05"/>
    <w:rsid w:val="00FB2AC3"/>
    <w:rsid w:val="00FB2EC5"/>
    <w:rsid w:val="00FB30D9"/>
    <w:rsid w:val="00FB38DA"/>
    <w:rsid w:val="00FB3A95"/>
    <w:rsid w:val="00FB3D24"/>
    <w:rsid w:val="00FB3DC2"/>
    <w:rsid w:val="00FB424E"/>
    <w:rsid w:val="00FB42BA"/>
    <w:rsid w:val="00FB45F9"/>
    <w:rsid w:val="00FB465E"/>
    <w:rsid w:val="00FB4804"/>
    <w:rsid w:val="00FB4814"/>
    <w:rsid w:val="00FB4AAC"/>
    <w:rsid w:val="00FB4C79"/>
    <w:rsid w:val="00FB4DA9"/>
    <w:rsid w:val="00FB5097"/>
    <w:rsid w:val="00FB519C"/>
    <w:rsid w:val="00FB5AFB"/>
    <w:rsid w:val="00FB5E9F"/>
    <w:rsid w:val="00FB60F4"/>
    <w:rsid w:val="00FB619B"/>
    <w:rsid w:val="00FB6899"/>
    <w:rsid w:val="00FB6953"/>
    <w:rsid w:val="00FB6EA4"/>
    <w:rsid w:val="00FB6EAA"/>
    <w:rsid w:val="00FB76A0"/>
    <w:rsid w:val="00FB77F8"/>
    <w:rsid w:val="00FB7BA0"/>
    <w:rsid w:val="00FC02ED"/>
    <w:rsid w:val="00FC0AA5"/>
    <w:rsid w:val="00FC0CF0"/>
    <w:rsid w:val="00FC0D26"/>
    <w:rsid w:val="00FC0D67"/>
    <w:rsid w:val="00FC0FEF"/>
    <w:rsid w:val="00FC1013"/>
    <w:rsid w:val="00FC1369"/>
    <w:rsid w:val="00FC13DA"/>
    <w:rsid w:val="00FC15AA"/>
    <w:rsid w:val="00FC1C2E"/>
    <w:rsid w:val="00FC1D19"/>
    <w:rsid w:val="00FC2391"/>
    <w:rsid w:val="00FC24CD"/>
    <w:rsid w:val="00FC2875"/>
    <w:rsid w:val="00FC2C98"/>
    <w:rsid w:val="00FC3052"/>
    <w:rsid w:val="00FC30A2"/>
    <w:rsid w:val="00FC34CE"/>
    <w:rsid w:val="00FC37B1"/>
    <w:rsid w:val="00FC382A"/>
    <w:rsid w:val="00FC3933"/>
    <w:rsid w:val="00FC3B97"/>
    <w:rsid w:val="00FC3EF2"/>
    <w:rsid w:val="00FC485D"/>
    <w:rsid w:val="00FC4CE0"/>
    <w:rsid w:val="00FC53B9"/>
    <w:rsid w:val="00FC556F"/>
    <w:rsid w:val="00FC58AC"/>
    <w:rsid w:val="00FC5D2F"/>
    <w:rsid w:val="00FC5EA1"/>
    <w:rsid w:val="00FC63A7"/>
    <w:rsid w:val="00FC643F"/>
    <w:rsid w:val="00FC6686"/>
    <w:rsid w:val="00FC679D"/>
    <w:rsid w:val="00FC6FE2"/>
    <w:rsid w:val="00FC7D13"/>
    <w:rsid w:val="00FC7DEF"/>
    <w:rsid w:val="00FD0052"/>
    <w:rsid w:val="00FD0081"/>
    <w:rsid w:val="00FD0301"/>
    <w:rsid w:val="00FD0388"/>
    <w:rsid w:val="00FD1067"/>
    <w:rsid w:val="00FD1079"/>
    <w:rsid w:val="00FD11F6"/>
    <w:rsid w:val="00FD161B"/>
    <w:rsid w:val="00FD1767"/>
    <w:rsid w:val="00FD2CB2"/>
    <w:rsid w:val="00FD313C"/>
    <w:rsid w:val="00FD33A0"/>
    <w:rsid w:val="00FD364C"/>
    <w:rsid w:val="00FD36FA"/>
    <w:rsid w:val="00FD374A"/>
    <w:rsid w:val="00FD42C0"/>
    <w:rsid w:val="00FD43CA"/>
    <w:rsid w:val="00FD4ABF"/>
    <w:rsid w:val="00FD5FA5"/>
    <w:rsid w:val="00FD604E"/>
    <w:rsid w:val="00FD63ED"/>
    <w:rsid w:val="00FD63EE"/>
    <w:rsid w:val="00FD6463"/>
    <w:rsid w:val="00FD6583"/>
    <w:rsid w:val="00FD6658"/>
    <w:rsid w:val="00FD698C"/>
    <w:rsid w:val="00FD69B4"/>
    <w:rsid w:val="00FD6AF2"/>
    <w:rsid w:val="00FD6EF3"/>
    <w:rsid w:val="00FD7389"/>
    <w:rsid w:val="00FE0285"/>
    <w:rsid w:val="00FE0C50"/>
    <w:rsid w:val="00FE0C90"/>
    <w:rsid w:val="00FE136A"/>
    <w:rsid w:val="00FE13B6"/>
    <w:rsid w:val="00FE149A"/>
    <w:rsid w:val="00FE168D"/>
    <w:rsid w:val="00FE173E"/>
    <w:rsid w:val="00FE1E4D"/>
    <w:rsid w:val="00FE256B"/>
    <w:rsid w:val="00FE293A"/>
    <w:rsid w:val="00FE2D47"/>
    <w:rsid w:val="00FE2EDC"/>
    <w:rsid w:val="00FE2F7D"/>
    <w:rsid w:val="00FE32BD"/>
    <w:rsid w:val="00FE35D3"/>
    <w:rsid w:val="00FE39BB"/>
    <w:rsid w:val="00FE3F9C"/>
    <w:rsid w:val="00FE45A7"/>
    <w:rsid w:val="00FE4AD4"/>
    <w:rsid w:val="00FE5135"/>
    <w:rsid w:val="00FE51E8"/>
    <w:rsid w:val="00FE52D5"/>
    <w:rsid w:val="00FE5388"/>
    <w:rsid w:val="00FE5BE4"/>
    <w:rsid w:val="00FE60DB"/>
    <w:rsid w:val="00FE6242"/>
    <w:rsid w:val="00FE684C"/>
    <w:rsid w:val="00FE70DE"/>
    <w:rsid w:val="00FE7A0A"/>
    <w:rsid w:val="00FE7C30"/>
    <w:rsid w:val="00FE7CAF"/>
    <w:rsid w:val="00FE7E89"/>
    <w:rsid w:val="00FF0414"/>
    <w:rsid w:val="00FF0513"/>
    <w:rsid w:val="00FF053B"/>
    <w:rsid w:val="00FF08DC"/>
    <w:rsid w:val="00FF093C"/>
    <w:rsid w:val="00FF0EA3"/>
    <w:rsid w:val="00FF110A"/>
    <w:rsid w:val="00FF11EC"/>
    <w:rsid w:val="00FF1600"/>
    <w:rsid w:val="00FF163D"/>
    <w:rsid w:val="00FF16BC"/>
    <w:rsid w:val="00FF185B"/>
    <w:rsid w:val="00FF1D3B"/>
    <w:rsid w:val="00FF1F2A"/>
    <w:rsid w:val="00FF20D7"/>
    <w:rsid w:val="00FF22F8"/>
    <w:rsid w:val="00FF278F"/>
    <w:rsid w:val="00FF2998"/>
    <w:rsid w:val="00FF2B2C"/>
    <w:rsid w:val="00FF2ED9"/>
    <w:rsid w:val="00FF3435"/>
    <w:rsid w:val="00FF3587"/>
    <w:rsid w:val="00FF3947"/>
    <w:rsid w:val="00FF3E1E"/>
    <w:rsid w:val="00FF40B4"/>
    <w:rsid w:val="00FF4301"/>
    <w:rsid w:val="00FF443D"/>
    <w:rsid w:val="00FF4592"/>
    <w:rsid w:val="00FF4781"/>
    <w:rsid w:val="00FF4813"/>
    <w:rsid w:val="00FF4BE5"/>
    <w:rsid w:val="00FF4C7D"/>
    <w:rsid w:val="00FF4EBB"/>
    <w:rsid w:val="00FF4F12"/>
    <w:rsid w:val="00FF4F36"/>
    <w:rsid w:val="00FF4F3F"/>
    <w:rsid w:val="00FF52FD"/>
    <w:rsid w:val="00FF5CDF"/>
    <w:rsid w:val="00FF5EB3"/>
    <w:rsid w:val="00FF5EF4"/>
    <w:rsid w:val="00FF6013"/>
    <w:rsid w:val="00FF620A"/>
    <w:rsid w:val="00FF62DA"/>
    <w:rsid w:val="00FF63F4"/>
    <w:rsid w:val="00FF6C81"/>
    <w:rsid w:val="00FF6F5B"/>
    <w:rsid w:val="00FF6FA3"/>
    <w:rsid w:val="00FF7330"/>
    <w:rsid w:val="00FF7446"/>
    <w:rsid w:val="00FF746F"/>
    <w:rsid w:val="00FF75DF"/>
    <w:rsid w:val="00FF774F"/>
    <w:rsid w:val="00FF7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5DB1"/>
  <w15:docId w15:val="{F8A8DE4F-1B4A-46F1-A237-753BC17D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9"/>
    <w:semiHidden/>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ий текст з від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і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і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и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ий текст з від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и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ий текст з від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у виносці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uiPriority w:val="99"/>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99"/>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character" w:customStyle="1" w:styleId="docdata">
    <w:name w:val="docdata"/>
    <w:aliases w:val="docy,v5,2096,baiaagaaboqcaaadbqqaaautbaaaaaaaaaaaaaaaaaaaaaaaaaaaaaaaaaaaaaaaaaaaaaaaaaaaaaaaaaaaaaaaaaaaaaaaaaaaaaaaaaaaaaaaaaaaaaaaaaaaaaaaaaaaaaaaaaaaaaaaaaaaaaaaaaaaaaaaaaaaaaaaaaaaaaaaaaaaaaaaaaaaaaaaaaaaaaaaaaaaaaaaaaaaaaaaaaaaaaaaaaaaaaaa"/>
    <w:basedOn w:val="a0"/>
    <w:rsid w:val="00B51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8444">
      <w:bodyDiv w:val="1"/>
      <w:marLeft w:val="0"/>
      <w:marRight w:val="0"/>
      <w:marTop w:val="0"/>
      <w:marBottom w:val="0"/>
      <w:divBdr>
        <w:top w:val="none" w:sz="0" w:space="0" w:color="auto"/>
        <w:left w:val="none" w:sz="0" w:space="0" w:color="auto"/>
        <w:bottom w:val="none" w:sz="0" w:space="0" w:color="auto"/>
        <w:right w:val="none" w:sz="0" w:space="0" w:color="auto"/>
      </w:divBdr>
    </w:div>
    <w:div w:id="393478853">
      <w:bodyDiv w:val="1"/>
      <w:marLeft w:val="0"/>
      <w:marRight w:val="0"/>
      <w:marTop w:val="0"/>
      <w:marBottom w:val="0"/>
      <w:divBdr>
        <w:top w:val="none" w:sz="0" w:space="0" w:color="auto"/>
        <w:left w:val="none" w:sz="0" w:space="0" w:color="auto"/>
        <w:bottom w:val="none" w:sz="0" w:space="0" w:color="auto"/>
        <w:right w:val="none" w:sz="0" w:space="0" w:color="auto"/>
      </w:divBdr>
    </w:div>
    <w:div w:id="484130200">
      <w:bodyDiv w:val="1"/>
      <w:marLeft w:val="0"/>
      <w:marRight w:val="0"/>
      <w:marTop w:val="0"/>
      <w:marBottom w:val="0"/>
      <w:divBdr>
        <w:top w:val="none" w:sz="0" w:space="0" w:color="auto"/>
        <w:left w:val="none" w:sz="0" w:space="0" w:color="auto"/>
        <w:bottom w:val="none" w:sz="0" w:space="0" w:color="auto"/>
        <w:right w:val="none" w:sz="0" w:space="0" w:color="auto"/>
      </w:divBdr>
    </w:div>
    <w:div w:id="872614330">
      <w:bodyDiv w:val="1"/>
      <w:marLeft w:val="0"/>
      <w:marRight w:val="0"/>
      <w:marTop w:val="0"/>
      <w:marBottom w:val="0"/>
      <w:divBdr>
        <w:top w:val="none" w:sz="0" w:space="0" w:color="auto"/>
        <w:left w:val="none" w:sz="0" w:space="0" w:color="auto"/>
        <w:bottom w:val="none" w:sz="0" w:space="0" w:color="auto"/>
        <w:right w:val="none" w:sz="0" w:space="0" w:color="auto"/>
      </w:divBdr>
    </w:div>
    <w:div w:id="875583785">
      <w:bodyDiv w:val="1"/>
      <w:marLeft w:val="0"/>
      <w:marRight w:val="0"/>
      <w:marTop w:val="0"/>
      <w:marBottom w:val="0"/>
      <w:divBdr>
        <w:top w:val="none" w:sz="0" w:space="0" w:color="auto"/>
        <w:left w:val="none" w:sz="0" w:space="0" w:color="auto"/>
        <w:bottom w:val="none" w:sz="0" w:space="0" w:color="auto"/>
        <w:right w:val="none" w:sz="0" w:space="0" w:color="auto"/>
      </w:divBdr>
    </w:div>
    <w:div w:id="1267736583">
      <w:bodyDiv w:val="1"/>
      <w:marLeft w:val="0"/>
      <w:marRight w:val="0"/>
      <w:marTop w:val="0"/>
      <w:marBottom w:val="0"/>
      <w:divBdr>
        <w:top w:val="none" w:sz="0" w:space="0" w:color="auto"/>
        <w:left w:val="none" w:sz="0" w:space="0" w:color="auto"/>
        <w:bottom w:val="none" w:sz="0" w:space="0" w:color="auto"/>
        <w:right w:val="none" w:sz="0" w:space="0" w:color="auto"/>
      </w:divBdr>
    </w:div>
    <w:div w:id="1293708973">
      <w:bodyDiv w:val="1"/>
      <w:marLeft w:val="0"/>
      <w:marRight w:val="0"/>
      <w:marTop w:val="0"/>
      <w:marBottom w:val="0"/>
      <w:divBdr>
        <w:top w:val="none" w:sz="0" w:space="0" w:color="auto"/>
        <w:left w:val="none" w:sz="0" w:space="0" w:color="auto"/>
        <w:bottom w:val="none" w:sz="0" w:space="0" w:color="auto"/>
        <w:right w:val="none" w:sz="0" w:space="0" w:color="auto"/>
      </w:divBdr>
    </w:div>
    <w:div w:id="1317953039">
      <w:marLeft w:val="0"/>
      <w:marRight w:val="0"/>
      <w:marTop w:val="0"/>
      <w:marBottom w:val="0"/>
      <w:divBdr>
        <w:top w:val="none" w:sz="0" w:space="0" w:color="auto"/>
        <w:left w:val="none" w:sz="0" w:space="0" w:color="auto"/>
        <w:bottom w:val="none" w:sz="0" w:space="0" w:color="auto"/>
        <w:right w:val="none" w:sz="0" w:space="0" w:color="auto"/>
      </w:divBdr>
    </w:div>
    <w:div w:id="1317953040">
      <w:marLeft w:val="0"/>
      <w:marRight w:val="0"/>
      <w:marTop w:val="0"/>
      <w:marBottom w:val="0"/>
      <w:divBdr>
        <w:top w:val="none" w:sz="0" w:space="0" w:color="auto"/>
        <w:left w:val="none" w:sz="0" w:space="0" w:color="auto"/>
        <w:bottom w:val="none" w:sz="0" w:space="0" w:color="auto"/>
        <w:right w:val="none" w:sz="0" w:space="0" w:color="auto"/>
      </w:divBdr>
    </w:div>
    <w:div w:id="1317953041">
      <w:marLeft w:val="0"/>
      <w:marRight w:val="0"/>
      <w:marTop w:val="0"/>
      <w:marBottom w:val="0"/>
      <w:divBdr>
        <w:top w:val="none" w:sz="0" w:space="0" w:color="auto"/>
        <w:left w:val="none" w:sz="0" w:space="0" w:color="auto"/>
        <w:bottom w:val="none" w:sz="0" w:space="0" w:color="auto"/>
        <w:right w:val="none" w:sz="0" w:space="0" w:color="auto"/>
      </w:divBdr>
    </w:div>
    <w:div w:id="1317953042">
      <w:marLeft w:val="0"/>
      <w:marRight w:val="0"/>
      <w:marTop w:val="0"/>
      <w:marBottom w:val="0"/>
      <w:divBdr>
        <w:top w:val="none" w:sz="0" w:space="0" w:color="auto"/>
        <w:left w:val="none" w:sz="0" w:space="0" w:color="auto"/>
        <w:bottom w:val="none" w:sz="0" w:space="0" w:color="auto"/>
        <w:right w:val="none" w:sz="0" w:space="0" w:color="auto"/>
      </w:divBdr>
    </w:div>
    <w:div w:id="1317953043">
      <w:marLeft w:val="0"/>
      <w:marRight w:val="0"/>
      <w:marTop w:val="0"/>
      <w:marBottom w:val="0"/>
      <w:divBdr>
        <w:top w:val="none" w:sz="0" w:space="0" w:color="auto"/>
        <w:left w:val="none" w:sz="0" w:space="0" w:color="auto"/>
        <w:bottom w:val="none" w:sz="0" w:space="0" w:color="auto"/>
        <w:right w:val="none" w:sz="0" w:space="0" w:color="auto"/>
      </w:divBdr>
    </w:div>
    <w:div w:id="1317953044">
      <w:marLeft w:val="0"/>
      <w:marRight w:val="0"/>
      <w:marTop w:val="0"/>
      <w:marBottom w:val="0"/>
      <w:divBdr>
        <w:top w:val="none" w:sz="0" w:space="0" w:color="auto"/>
        <w:left w:val="none" w:sz="0" w:space="0" w:color="auto"/>
        <w:bottom w:val="none" w:sz="0" w:space="0" w:color="auto"/>
        <w:right w:val="none" w:sz="0" w:space="0" w:color="auto"/>
      </w:divBdr>
    </w:div>
    <w:div w:id="1317953045">
      <w:marLeft w:val="0"/>
      <w:marRight w:val="0"/>
      <w:marTop w:val="0"/>
      <w:marBottom w:val="0"/>
      <w:divBdr>
        <w:top w:val="none" w:sz="0" w:space="0" w:color="auto"/>
        <w:left w:val="none" w:sz="0" w:space="0" w:color="auto"/>
        <w:bottom w:val="none" w:sz="0" w:space="0" w:color="auto"/>
        <w:right w:val="none" w:sz="0" w:space="0" w:color="auto"/>
      </w:divBdr>
    </w:div>
    <w:div w:id="1317953046">
      <w:marLeft w:val="0"/>
      <w:marRight w:val="0"/>
      <w:marTop w:val="0"/>
      <w:marBottom w:val="0"/>
      <w:divBdr>
        <w:top w:val="none" w:sz="0" w:space="0" w:color="auto"/>
        <w:left w:val="none" w:sz="0" w:space="0" w:color="auto"/>
        <w:bottom w:val="none" w:sz="0" w:space="0" w:color="auto"/>
        <w:right w:val="none" w:sz="0" w:space="0" w:color="auto"/>
      </w:divBdr>
    </w:div>
    <w:div w:id="1317953047">
      <w:marLeft w:val="0"/>
      <w:marRight w:val="0"/>
      <w:marTop w:val="0"/>
      <w:marBottom w:val="0"/>
      <w:divBdr>
        <w:top w:val="none" w:sz="0" w:space="0" w:color="auto"/>
        <w:left w:val="none" w:sz="0" w:space="0" w:color="auto"/>
        <w:bottom w:val="none" w:sz="0" w:space="0" w:color="auto"/>
        <w:right w:val="none" w:sz="0" w:space="0" w:color="auto"/>
      </w:divBdr>
    </w:div>
    <w:div w:id="1317953048">
      <w:marLeft w:val="0"/>
      <w:marRight w:val="0"/>
      <w:marTop w:val="0"/>
      <w:marBottom w:val="0"/>
      <w:divBdr>
        <w:top w:val="none" w:sz="0" w:space="0" w:color="auto"/>
        <w:left w:val="none" w:sz="0" w:space="0" w:color="auto"/>
        <w:bottom w:val="none" w:sz="0" w:space="0" w:color="auto"/>
        <w:right w:val="none" w:sz="0" w:space="0" w:color="auto"/>
      </w:divBdr>
    </w:div>
    <w:div w:id="1317953049">
      <w:marLeft w:val="0"/>
      <w:marRight w:val="0"/>
      <w:marTop w:val="0"/>
      <w:marBottom w:val="0"/>
      <w:divBdr>
        <w:top w:val="none" w:sz="0" w:space="0" w:color="auto"/>
        <w:left w:val="none" w:sz="0" w:space="0" w:color="auto"/>
        <w:bottom w:val="none" w:sz="0" w:space="0" w:color="auto"/>
        <w:right w:val="none" w:sz="0" w:space="0" w:color="auto"/>
      </w:divBdr>
    </w:div>
    <w:div w:id="1317953050">
      <w:marLeft w:val="0"/>
      <w:marRight w:val="0"/>
      <w:marTop w:val="0"/>
      <w:marBottom w:val="0"/>
      <w:divBdr>
        <w:top w:val="none" w:sz="0" w:space="0" w:color="auto"/>
        <w:left w:val="none" w:sz="0" w:space="0" w:color="auto"/>
        <w:bottom w:val="none" w:sz="0" w:space="0" w:color="auto"/>
        <w:right w:val="none" w:sz="0" w:space="0" w:color="auto"/>
      </w:divBdr>
    </w:div>
    <w:div w:id="1317953051">
      <w:marLeft w:val="0"/>
      <w:marRight w:val="0"/>
      <w:marTop w:val="0"/>
      <w:marBottom w:val="0"/>
      <w:divBdr>
        <w:top w:val="none" w:sz="0" w:space="0" w:color="auto"/>
        <w:left w:val="none" w:sz="0" w:space="0" w:color="auto"/>
        <w:bottom w:val="none" w:sz="0" w:space="0" w:color="auto"/>
        <w:right w:val="none" w:sz="0" w:space="0" w:color="auto"/>
      </w:divBdr>
    </w:div>
    <w:div w:id="1317953052">
      <w:marLeft w:val="0"/>
      <w:marRight w:val="0"/>
      <w:marTop w:val="0"/>
      <w:marBottom w:val="0"/>
      <w:divBdr>
        <w:top w:val="none" w:sz="0" w:space="0" w:color="auto"/>
        <w:left w:val="none" w:sz="0" w:space="0" w:color="auto"/>
        <w:bottom w:val="none" w:sz="0" w:space="0" w:color="auto"/>
        <w:right w:val="none" w:sz="0" w:space="0" w:color="auto"/>
      </w:divBdr>
    </w:div>
    <w:div w:id="1317953053">
      <w:marLeft w:val="0"/>
      <w:marRight w:val="0"/>
      <w:marTop w:val="0"/>
      <w:marBottom w:val="0"/>
      <w:divBdr>
        <w:top w:val="none" w:sz="0" w:space="0" w:color="auto"/>
        <w:left w:val="none" w:sz="0" w:space="0" w:color="auto"/>
        <w:bottom w:val="none" w:sz="0" w:space="0" w:color="auto"/>
        <w:right w:val="none" w:sz="0" w:space="0" w:color="auto"/>
      </w:divBdr>
    </w:div>
    <w:div w:id="1317953054">
      <w:marLeft w:val="0"/>
      <w:marRight w:val="0"/>
      <w:marTop w:val="0"/>
      <w:marBottom w:val="0"/>
      <w:divBdr>
        <w:top w:val="none" w:sz="0" w:space="0" w:color="auto"/>
        <w:left w:val="none" w:sz="0" w:space="0" w:color="auto"/>
        <w:bottom w:val="none" w:sz="0" w:space="0" w:color="auto"/>
        <w:right w:val="none" w:sz="0" w:space="0" w:color="auto"/>
      </w:divBdr>
    </w:div>
    <w:div w:id="1317953055">
      <w:marLeft w:val="0"/>
      <w:marRight w:val="0"/>
      <w:marTop w:val="0"/>
      <w:marBottom w:val="0"/>
      <w:divBdr>
        <w:top w:val="none" w:sz="0" w:space="0" w:color="auto"/>
        <w:left w:val="none" w:sz="0" w:space="0" w:color="auto"/>
        <w:bottom w:val="none" w:sz="0" w:space="0" w:color="auto"/>
        <w:right w:val="none" w:sz="0" w:space="0" w:color="auto"/>
      </w:divBdr>
    </w:div>
    <w:div w:id="1317953056">
      <w:marLeft w:val="0"/>
      <w:marRight w:val="0"/>
      <w:marTop w:val="0"/>
      <w:marBottom w:val="0"/>
      <w:divBdr>
        <w:top w:val="none" w:sz="0" w:space="0" w:color="auto"/>
        <w:left w:val="none" w:sz="0" w:space="0" w:color="auto"/>
        <w:bottom w:val="none" w:sz="0" w:space="0" w:color="auto"/>
        <w:right w:val="none" w:sz="0" w:space="0" w:color="auto"/>
      </w:divBdr>
    </w:div>
    <w:div w:id="1317953057">
      <w:marLeft w:val="0"/>
      <w:marRight w:val="0"/>
      <w:marTop w:val="0"/>
      <w:marBottom w:val="0"/>
      <w:divBdr>
        <w:top w:val="none" w:sz="0" w:space="0" w:color="auto"/>
        <w:left w:val="none" w:sz="0" w:space="0" w:color="auto"/>
        <w:bottom w:val="none" w:sz="0" w:space="0" w:color="auto"/>
        <w:right w:val="none" w:sz="0" w:space="0" w:color="auto"/>
      </w:divBdr>
    </w:div>
    <w:div w:id="1317953058">
      <w:marLeft w:val="0"/>
      <w:marRight w:val="0"/>
      <w:marTop w:val="0"/>
      <w:marBottom w:val="0"/>
      <w:divBdr>
        <w:top w:val="none" w:sz="0" w:space="0" w:color="auto"/>
        <w:left w:val="none" w:sz="0" w:space="0" w:color="auto"/>
        <w:bottom w:val="none" w:sz="0" w:space="0" w:color="auto"/>
        <w:right w:val="none" w:sz="0" w:space="0" w:color="auto"/>
      </w:divBdr>
    </w:div>
    <w:div w:id="1317953059">
      <w:marLeft w:val="0"/>
      <w:marRight w:val="0"/>
      <w:marTop w:val="0"/>
      <w:marBottom w:val="0"/>
      <w:divBdr>
        <w:top w:val="none" w:sz="0" w:space="0" w:color="auto"/>
        <w:left w:val="none" w:sz="0" w:space="0" w:color="auto"/>
        <w:bottom w:val="none" w:sz="0" w:space="0" w:color="auto"/>
        <w:right w:val="none" w:sz="0" w:space="0" w:color="auto"/>
      </w:divBdr>
    </w:div>
    <w:div w:id="1377394986">
      <w:bodyDiv w:val="1"/>
      <w:marLeft w:val="0"/>
      <w:marRight w:val="0"/>
      <w:marTop w:val="0"/>
      <w:marBottom w:val="0"/>
      <w:divBdr>
        <w:top w:val="none" w:sz="0" w:space="0" w:color="auto"/>
        <w:left w:val="none" w:sz="0" w:space="0" w:color="auto"/>
        <w:bottom w:val="none" w:sz="0" w:space="0" w:color="auto"/>
        <w:right w:val="none" w:sz="0" w:space="0" w:color="auto"/>
      </w:divBdr>
    </w:div>
    <w:div w:id="1745295591">
      <w:bodyDiv w:val="1"/>
      <w:marLeft w:val="0"/>
      <w:marRight w:val="0"/>
      <w:marTop w:val="0"/>
      <w:marBottom w:val="0"/>
      <w:divBdr>
        <w:top w:val="none" w:sz="0" w:space="0" w:color="auto"/>
        <w:left w:val="none" w:sz="0" w:space="0" w:color="auto"/>
        <w:bottom w:val="none" w:sz="0" w:space="0" w:color="auto"/>
        <w:right w:val="none" w:sz="0" w:space="0" w:color="auto"/>
      </w:divBdr>
    </w:div>
    <w:div w:id="1924139146">
      <w:bodyDiv w:val="1"/>
      <w:marLeft w:val="0"/>
      <w:marRight w:val="0"/>
      <w:marTop w:val="0"/>
      <w:marBottom w:val="0"/>
      <w:divBdr>
        <w:top w:val="none" w:sz="0" w:space="0" w:color="auto"/>
        <w:left w:val="none" w:sz="0" w:space="0" w:color="auto"/>
        <w:bottom w:val="none" w:sz="0" w:space="0" w:color="auto"/>
        <w:right w:val="none" w:sz="0" w:space="0" w:color="auto"/>
      </w:divBdr>
    </w:div>
    <w:div w:id="19482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5319F-5ED7-45DC-92DC-91F6D3CC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1</Pages>
  <Words>16878</Words>
  <Characters>9622</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Зауваження</vt:lpstr>
      <vt:lpstr>Зауваження</vt:lpstr>
    </vt:vector>
  </TitlesOfParts>
  <Company>фінуправління</Company>
  <LinksUpToDate>false</LinksUpToDate>
  <CharactersWithSpaces>26448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creator>Демків</dc:creator>
  <cp:lastModifiedBy>Обліковий запис Microsoft</cp:lastModifiedBy>
  <cp:revision>547</cp:revision>
  <cp:lastPrinted>2024-01-31T09:28:00Z</cp:lastPrinted>
  <dcterms:created xsi:type="dcterms:W3CDTF">2023-10-16T14:11:00Z</dcterms:created>
  <dcterms:modified xsi:type="dcterms:W3CDTF">2025-07-30T13:52:00Z</dcterms:modified>
</cp:coreProperties>
</file>